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E" w:rsidRPr="002B6A3E" w:rsidRDefault="003E1D8E" w:rsidP="002B6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B6A3E">
        <w:rPr>
          <w:b/>
        </w:rPr>
        <w:t>Quotidien</w:t>
      </w:r>
      <w:r w:rsidR="0099695F">
        <w:rPr>
          <w:b/>
        </w:rPr>
        <w:t xml:space="preserve"> - </w:t>
      </w:r>
      <w:r w:rsidR="0099695F" w:rsidRPr="00DB4938">
        <w:rPr>
          <w:b/>
        </w:rPr>
        <w:t>demandes de mot de passe</w:t>
      </w:r>
    </w:p>
    <w:p w:rsidR="0099695F" w:rsidRDefault="0099695F" w:rsidP="003E1D8E">
      <w:pPr>
        <w:rPr>
          <w:b/>
        </w:rPr>
      </w:pPr>
    </w:p>
    <w:p w:rsidR="002B6A3E" w:rsidRDefault="002B6A3E" w:rsidP="003E1D8E">
      <w:r w:rsidRPr="002B6A3E">
        <w:rPr>
          <w:b/>
        </w:rPr>
        <w:t>Gestion des demandes de mot de passe sur notre site</w:t>
      </w:r>
      <w:r>
        <w:t xml:space="preserve"> (première chose à faire le matin en arrivant) </w:t>
      </w:r>
      <w:hyperlink r:id="rId6" w:history="1">
        <w:r w:rsidRPr="00B435D3">
          <w:rPr>
            <w:rStyle w:val="Lienhypertexte"/>
          </w:rPr>
          <w:t>http://alumni.skema.edu/gene/main.php?base=100&amp;fw_connect0=311</w:t>
        </w:r>
      </w:hyperlink>
    </w:p>
    <w:p w:rsidR="002B6A3E" w:rsidRDefault="002B6A3E" w:rsidP="002B6A3E">
      <w:pPr>
        <w:pStyle w:val="Paragraphedeliste"/>
        <w:numPr>
          <w:ilvl w:val="0"/>
          <w:numId w:val="3"/>
        </w:numPr>
      </w:pPr>
      <w:r w:rsidRPr="002B6A3E">
        <w:t xml:space="preserve">Si l’adresse email </w:t>
      </w:r>
      <w:r w:rsidR="009F1756">
        <w:t>a</w:t>
      </w:r>
      <w:r w:rsidRPr="002B6A3E">
        <w:t xml:space="preserve"> l’air légitime, en profiter pour compléter/mettre à jour l’adresse email de la personne dans sa fiche</w:t>
      </w:r>
      <w:r>
        <w:t>.</w:t>
      </w:r>
    </w:p>
    <w:p w:rsidR="002B6A3E" w:rsidRDefault="002B6A3E" w:rsidP="002B6A3E">
      <w:pPr>
        <w:pStyle w:val="Paragraphedeliste"/>
        <w:numPr>
          <w:ilvl w:val="0"/>
          <w:numId w:val="3"/>
        </w:numPr>
      </w:pPr>
      <w:r>
        <w:t>Une fois l’adresse email mise à jour, valider la demande à l’aide de la pastille verte.</w:t>
      </w:r>
    </w:p>
    <w:p w:rsidR="002B6A3E" w:rsidRDefault="002B6A3E" w:rsidP="002B6A3E">
      <w:pPr>
        <w:pStyle w:val="Paragraphedeliste"/>
        <w:numPr>
          <w:ilvl w:val="0"/>
          <w:numId w:val="3"/>
        </w:numPr>
      </w:pPr>
      <w:r>
        <w:t xml:space="preserve">Si </w:t>
      </w:r>
      <w:r w:rsidRPr="002B6A3E">
        <w:t>l’adresse email</w:t>
      </w:r>
      <w:r>
        <w:t xml:space="preserve"> ne semble pas </w:t>
      </w:r>
      <w:r w:rsidR="00DB4938">
        <w:t>être celle de la personne (nom et prénom différent), refuser la demande à l’aide de la croix rouge. En cas de doute, il est parfois possible de vérifier l’adresse email en faisant copier/coller de l’adresse email dans la barre de recherche de Facebook.</w:t>
      </w:r>
    </w:p>
    <w:p w:rsidR="00DB4938" w:rsidRDefault="00DB4938" w:rsidP="00DB4938">
      <w:pPr>
        <w:ind w:left="360"/>
      </w:pPr>
      <w:r>
        <w:t>NB : attention aux adresses @skema.edu qui contiennent des chiffres (1,2…), cela veut dire qu’il y a un homonyme pour cette personne.  Il faut donc prendre garde de donner accès au bon compte et non pas à celui de son homonyme.</w:t>
      </w:r>
    </w:p>
    <w:p w:rsidR="006815B7" w:rsidRDefault="006815B7" w:rsidP="00DB4938">
      <w:pPr>
        <w:rPr>
          <w:b/>
        </w:rPr>
      </w:pPr>
    </w:p>
    <w:p w:rsidR="00DB4938" w:rsidRDefault="00DB4938" w:rsidP="00DB4938">
      <w:pPr>
        <w:rPr>
          <w:b/>
        </w:rPr>
      </w:pPr>
      <w:r w:rsidRPr="00DB4938">
        <w:rPr>
          <w:b/>
        </w:rPr>
        <w:t>Gestion des demandes de mot de passe via Outlook</w:t>
      </w:r>
    </w:p>
    <w:p w:rsidR="00DB4938" w:rsidRPr="00DB4938" w:rsidRDefault="00DB4938" w:rsidP="00DB4938">
      <w:r w:rsidRPr="00DB4938">
        <w:t>Le plus rapide est d’envoyer ce message type en réponse :</w:t>
      </w:r>
    </w:p>
    <w:p w:rsidR="00DB4938" w:rsidRPr="00DB4938" w:rsidRDefault="00DB4938" w:rsidP="00DB4938">
      <w:pPr>
        <w:spacing w:after="0"/>
      </w:pPr>
      <w:bookmarkStart w:id="0" w:name="_MailAutoSig"/>
      <w:r>
        <w:t>« </w:t>
      </w:r>
      <w:r w:rsidRPr="00DB4938">
        <w:t>Bonjour,</w:t>
      </w:r>
    </w:p>
    <w:p w:rsidR="00DB4938" w:rsidRPr="00DB4938" w:rsidRDefault="00DB4938" w:rsidP="00DB4938">
      <w:pPr>
        <w:spacing w:after="0"/>
      </w:pPr>
    </w:p>
    <w:p w:rsidR="00DB4938" w:rsidRPr="00DB4938" w:rsidRDefault="00DB4938" w:rsidP="00DB4938">
      <w:pPr>
        <w:spacing w:after="0"/>
      </w:pPr>
      <w:r w:rsidRPr="00DB4938">
        <w:t xml:space="preserve">Tu peux faire ta demande de mot de passe via ce lien : </w:t>
      </w:r>
      <w:hyperlink r:id="rId7" w:history="1">
        <w:r w:rsidRPr="00DB4938">
          <w:rPr>
            <w:rStyle w:val="Lienhypertexte"/>
          </w:rPr>
          <w:t>http://alumni.skema.edu/global/gene/password.php</w:t>
        </w:r>
      </w:hyperlink>
    </w:p>
    <w:p w:rsidR="00DB4938" w:rsidRPr="00DB4938" w:rsidRDefault="00DB4938" w:rsidP="00DB4938">
      <w:pPr>
        <w:spacing w:after="0"/>
      </w:pPr>
    </w:p>
    <w:p w:rsidR="00DB4938" w:rsidRPr="00DB4938" w:rsidRDefault="00DB4938" w:rsidP="00DB4938">
      <w:pPr>
        <w:numPr>
          <w:ilvl w:val="0"/>
          <w:numId w:val="4"/>
        </w:numPr>
        <w:spacing w:after="0"/>
      </w:pPr>
      <w:r w:rsidRPr="00DB4938">
        <w:t>Entre ton nom de famille dans le champ prévu à cet effet, puis clique sur la pastille verte.</w:t>
      </w:r>
    </w:p>
    <w:p w:rsidR="00DB4938" w:rsidRPr="00DB4938" w:rsidRDefault="00DB4938" w:rsidP="00DB4938">
      <w:pPr>
        <w:numPr>
          <w:ilvl w:val="0"/>
          <w:numId w:val="4"/>
        </w:numPr>
        <w:spacing w:after="0"/>
      </w:pPr>
      <w:r w:rsidRPr="00DB4938">
        <w:t>Entre ton adresse email et clique à nouveau sur la pastille verte.</w:t>
      </w:r>
    </w:p>
    <w:p w:rsidR="00DB4938" w:rsidRPr="00DB4938" w:rsidRDefault="00DB4938" w:rsidP="00DB4938">
      <w:pPr>
        <w:spacing w:after="0"/>
      </w:pPr>
    </w:p>
    <w:p w:rsidR="00DB4938" w:rsidRPr="00DB4938" w:rsidRDefault="00DB4938" w:rsidP="00DB4938">
      <w:pPr>
        <w:spacing w:after="0"/>
      </w:pPr>
      <w:r w:rsidRPr="00DB4938">
        <w:t>Tu recevras ensuite un lien par email qui te permettra de définir un nouveau mot de passe.</w:t>
      </w:r>
    </w:p>
    <w:p w:rsidR="00DB4938" w:rsidRPr="00DB4938" w:rsidRDefault="00DB4938" w:rsidP="00DB4938">
      <w:pPr>
        <w:spacing w:after="0"/>
      </w:pPr>
    </w:p>
    <w:p w:rsidR="00DB4938" w:rsidRDefault="00DB4938" w:rsidP="00DB4938">
      <w:pPr>
        <w:spacing w:after="0"/>
      </w:pPr>
      <w:r w:rsidRPr="00DB4938">
        <w:t>Merci d’avance pour ta compréhension,</w:t>
      </w:r>
      <w:r>
        <w:t> »</w:t>
      </w:r>
    </w:p>
    <w:p w:rsidR="00DB4938" w:rsidRDefault="00DB4938" w:rsidP="00DB4938">
      <w:pPr>
        <w:spacing w:after="0"/>
      </w:pPr>
    </w:p>
    <w:p w:rsidR="00DB4938" w:rsidRPr="00DB4938" w:rsidRDefault="00DB4938" w:rsidP="00DB4938">
      <w:pPr>
        <w:spacing w:after="0"/>
      </w:pPr>
      <w:r>
        <w:t xml:space="preserve">Afin de ne pas avoir à faire copier/coller à chaque fois, je recommande d’intégrer ce message à une signature </w:t>
      </w:r>
      <w:r w:rsidR="0099695F">
        <w:t xml:space="preserve">Outlook </w:t>
      </w:r>
      <w:r>
        <w:t>(Audrey TOUYON peut montrer la manip).</w:t>
      </w:r>
    </w:p>
    <w:p w:rsidR="00DB4938" w:rsidRDefault="00DB4938" w:rsidP="00DB4938">
      <w:pPr>
        <w:rPr>
          <w:b/>
        </w:rPr>
      </w:pPr>
    </w:p>
    <w:p w:rsidR="00EF0F7C" w:rsidRPr="00DB4938" w:rsidRDefault="00EF0F7C" w:rsidP="00DB4938">
      <w:pPr>
        <w:rPr>
          <w:b/>
        </w:rPr>
      </w:pPr>
      <w:r>
        <w:rPr>
          <w:b/>
        </w:rPr>
        <w:t>Demande</w:t>
      </w:r>
      <w:r w:rsidR="00460751">
        <w:rPr>
          <w:b/>
        </w:rPr>
        <w:t>s</w:t>
      </w:r>
      <w:r>
        <w:rPr>
          <w:b/>
        </w:rPr>
        <w:t xml:space="preserve"> de mot de passe pour accéder à la boite mail @skema.edu</w:t>
      </w:r>
    </w:p>
    <w:bookmarkEnd w:id="0"/>
    <w:p w:rsidR="00DB4938" w:rsidRPr="00EF0F7C" w:rsidRDefault="00EF0F7C" w:rsidP="00EF0F7C">
      <w:pPr>
        <w:pStyle w:val="Paragraphedeliste"/>
        <w:numPr>
          <w:ilvl w:val="0"/>
          <w:numId w:val="6"/>
        </w:numPr>
      </w:pPr>
      <w:r w:rsidRPr="00EF0F7C">
        <w:t>Demander à Carole GOLLA de te nommer admin</w:t>
      </w:r>
    </w:p>
    <w:p w:rsidR="00EF0F7C" w:rsidRDefault="00EF0F7C" w:rsidP="00EF0F7C">
      <w:pPr>
        <w:pStyle w:val="Paragraphedeliste"/>
        <w:numPr>
          <w:ilvl w:val="0"/>
          <w:numId w:val="6"/>
        </w:numPr>
      </w:pPr>
      <w:r w:rsidRPr="00EF0F7C">
        <w:t>Demander à Yassine HAMMOUDI  une petite formation de 5-10 minutes</w:t>
      </w:r>
    </w:p>
    <w:p w:rsidR="00EF0F7C" w:rsidRDefault="00EF0F7C" w:rsidP="00EF0F7C">
      <w:pPr>
        <w:pStyle w:val="Paragraphedeliste"/>
        <w:numPr>
          <w:ilvl w:val="0"/>
          <w:numId w:val="6"/>
        </w:numPr>
      </w:pPr>
      <w:r>
        <w:t>Les demandes seront envoyées sur ta boite mail</w:t>
      </w:r>
    </w:p>
    <w:p w:rsidR="00F950C8" w:rsidRDefault="00EF0F7C" w:rsidP="00EF0F7C">
      <w:r>
        <w:t>Nous gérons uniquement les demandes des diplômés. Les demandes des étudiants sont gérées par la DSI.</w:t>
      </w:r>
      <w:r w:rsidR="00F950C8">
        <w:t xml:space="preserve"> Pour vérifier le statut de la personne : </w:t>
      </w:r>
    </w:p>
    <w:p w:rsidR="00F950C8" w:rsidRDefault="00F950C8" w:rsidP="00F950C8">
      <w:pPr>
        <w:pStyle w:val="Paragraphedeliste"/>
        <w:numPr>
          <w:ilvl w:val="0"/>
          <w:numId w:val="7"/>
        </w:numPr>
      </w:pPr>
      <w:r>
        <w:t>cliquer sur l’adresse email puis sur « Vérifier les noms »</w:t>
      </w:r>
    </w:p>
    <w:p w:rsidR="00F950C8" w:rsidRDefault="00F950C8" w:rsidP="00F950C8">
      <w:pPr>
        <w:pStyle w:val="Paragraphedeliste"/>
        <w:numPr>
          <w:ilvl w:val="0"/>
          <w:numId w:val="7"/>
        </w:numPr>
      </w:pPr>
      <w:r>
        <w:t>S’il est écrit 2013-2014 c’est un étudiant, c’est donc la DSI qui va répondre à cette demande.</w:t>
      </w:r>
    </w:p>
    <w:p w:rsidR="00F950C8" w:rsidRPr="00EF0F7C" w:rsidRDefault="00156A38" w:rsidP="00F950C8">
      <w:pPr>
        <w:pStyle w:val="Paragraphedeliste"/>
        <w:numPr>
          <w:ilvl w:val="0"/>
          <w:numId w:val="7"/>
        </w:numPr>
      </w:pPr>
      <w:r>
        <w:t>S’il n’est pas écrit 2013-2014</w:t>
      </w:r>
      <w:r w:rsidR="00F950C8">
        <w:t xml:space="preserve">, c’est </w:t>
      </w:r>
      <w:r w:rsidR="00F950C8" w:rsidRPr="00F950C8">
        <w:rPr>
          <w:u w:val="single"/>
        </w:rPr>
        <w:t>peut-être</w:t>
      </w:r>
      <w:r w:rsidR="00F950C8">
        <w:t xml:space="preserve"> un diplômé. Il faut vérifier dans notre BDD et ainsi trouver l’adresse email sur laquelle lui envoyer son mot de passe temporaire.</w:t>
      </w:r>
    </w:p>
    <w:p w:rsidR="0099695F" w:rsidRDefault="0099695F">
      <w:pPr>
        <w:rPr>
          <w:b/>
        </w:rPr>
      </w:pPr>
      <w:r>
        <w:rPr>
          <w:b/>
        </w:rPr>
        <w:br w:type="page"/>
      </w:r>
    </w:p>
    <w:p w:rsidR="0099695F" w:rsidRPr="002B6A3E" w:rsidRDefault="0099695F" w:rsidP="0099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B6A3E">
        <w:rPr>
          <w:b/>
        </w:rPr>
        <w:lastRenderedPageBreak/>
        <w:t>Quotidien</w:t>
      </w:r>
      <w:r>
        <w:rPr>
          <w:b/>
        </w:rPr>
        <w:t xml:space="preserve"> – réseaux sociaux</w:t>
      </w:r>
    </w:p>
    <w:p w:rsidR="003E1D8E" w:rsidRDefault="003E1D8E" w:rsidP="003E1D8E">
      <w:r w:rsidRPr="002B6A3E">
        <w:rPr>
          <w:b/>
        </w:rPr>
        <w:t>Validation des adhésions</w:t>
      </w:r>
      <w:r w:rsidR="00DE743F">
        <w:t xml:space="preserve"> au groupe </w:t>
      </w:r>
      <w:hyperlink r:id="rId8" w:history="1">
        <w:r w:rsidR="00DE743F">
          <w:rPr>
            <w:rStyle w:val="Lienhypertexte"/>
            <w:rFonts w:ascii="Arial" w:hAnsi="Arial" w:cs="Arial"/>
            <w:color w:val="007DE3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SKEMA Alumni - Association des diplômés SKEMA Business School</w:t>
        </w:r>
      </w:hyperlink>
      <w:r w:rsidR="00DE743F">
        <w:t xml:space="preserve"> sur</w:t>
      </w:r>
      <w:r>
        <w:t xml:space="preserve"> Viadeo</w:t>
      </w:r>
      <w:r w:rsidR="00DE743F">
        <w:t>.</w:t>
      </w:r>
    </w:p>
    <w:p w:rsidR="00DE743F" w:rsidRDefault="00DE743F" w:rsidP="00600A16">
      <w:pPr>
        <w:pStyle w:val="Paragraphedeliste"/>
        <w:numPr>
          <w:ilvl w:val="0"/>
          <w:numId w:val="1"/>
        </w:numPr>
      </w:pPr>
      <w:r>
        <w:t>Pour cela il faut d’abord être nommé admin (demander en priorité à Yassir BENSAIH, sinon Marielle ou Fabienne)</w:t>
      </w:r>
    </w:p>
    <w:p w:rsidR="00DE743F" w:rsidRDefault="00DE743F" w:rsidP="00600A16">
      <w:pPr>
        <w:pStyle w:val="Paragraphedeliste"/>
        <w:numPr>
          <w:ilvl w:val="0"/>
          <w:numId w:val="1"/>
        </w:numPr>
      </w:pPr>
      <w:r>
        <w:t>Un</w:t>
      </w:r>
      <w:r w:rsidR="002B6A3E">
        <w:t>e</w:t>
      </w:r>
      <w:r>
        <w:t xml:space="preserve"> fois admin il faut vérifier ce lien une fois par jour : </w:t>
      </w:r>
      <w:hyperlink r:id="rId9" w:history="1">
        <w:r w:rsidRPr="00B435D3">
          <w:rPr>
            <w:rStyle w:val="Lienhypertexte"/>
          </w:rPr>
          <w:t>http://www.viadeo.com/hub/admin/accueil/?containerId=0022ckymtycvxkmi</w:t>
        </w:r>
      </w:hyperlink>
      <w:r>
        <w:t xml:space="preserve"> (à ajouter aux favoris)</w:t>
      </w:r>
    </w:p>
    <w:p w:rsidR="00600A16" w:rsidRDefault="00600A16" w:rsidP="00600A16">
      <w:pPr>
        <w:pStyle w:val="Paragraphedeliste"/>
        <w:numPr>
          <w:ilvl w:val="0"/>
          <w:numId w:val="1"/>
        </w:numPr>
      </w:pPr>
      <w:r>
        <w:t xml:space="preserve">Vérifier le nom de famille des personnes dans notre base de données : </w:t>
      </w:r>
      <w:hyperlink r:id="rId10" w:history="1">
        <w:r w:rsidRPr="00B435D3">
          <w:rPr>
            <w:rStyle w:val="Lienhypertexte"/>
          </w:rPr>
          <w:t>http://alumni.skema.edu/gene/main.php?base=100&amp;fw_connect0=721</w:t>
        </w:r>
      </w:hyperlink>
      <w:r>
        <w:t xml:space="preserve"> (à ajouter aux favoris)</w:t>
      </w:r>
    </w:p>
    <w:p w:rsidR="00600A16" w:rsidRDefault="00600A16" w:rsidP="00600A16">
      <w:pPr>
        <w:pStyle w:val="Paragraphedeliste"/>
        <w:numPr>
          <w:ilvl w:val="0"/>
          <w:numId w:val="1"/>
        </w:numPr>
      </w:pPr>
      <w:r>
        <w:t xml:space="preserve">Si présent de la base, accepter avec message de bienvenu  à copier/coller : </w:t>
      </w:r>
    </w:p>
    <w:p w:rsidR="00600A16" w:rsidRDefault="00600A16" w:rsidP="00600A16">
      <w:pPr>
        <w:pStyle w:val="Paragraphedeliste"/>
      </w:pPr>
      <w:r>
        <w:t>« Bonjour,</w:t>
      </w:r>
    </w:p>
    <w:p w:rsidR="00600A16" w:rsidRDefault="00600A16" w:rsidP="00600A16">
      <w:pPr>
        <w:pStyle w:val="Paragraphedeliste"/>
      </w:pPr>
      <w:r>
        <w:t xml:space="preserve">Bienvenue sur le groupe SKEMA Alumni sur Viadeo ! Pense également à mettre à jour ton profil sur notre site </w:t>
      </w:r>
      <w:hyperlink r:id="rId11" w:history="1">
        <w:r w:rsidRPr="00B435D3">
          <w:rPr>
            <w:rStyle w:val="Lienhypertexte"/>
          </w:rPr>
          <w:t>http://alumni.skema.edu</w:t>
        </w:r>
      </w:hyperlink>
      <w:r>
        <w:t xml:space="preserve"> </w:t>
      </w:r>
    </w:p>
    <w:p w:rsidR="00600A16" w:rsidRDefault="00600A16" w:rsidP="00600A16">
      <w:pPr>
        <w:pStyle w:val="Paragraphedeliste"/>
      </w:pPr>
      <w:r>
        <w:t xml:space="preserve">Tu peux faire ta demande de mot de passe via ce lien </w:t>
      </w:r>
      <w:hyperlink r:id="rId12" w:history="1">
        <w:r w:rsidRPr="00B435D3">
          <w:rPr>
            <w:rStyle w:val="Lienhypertexte"/>
          </w:rPr>
          <w:t>http://alumni.skema.edu/global/gene/password.php</w:t>
        </w:r>
      </w:hyperlink>
    </w:p>
    <w:p w:rsidR="00600A16" w:rsidRDefault="00600A16" w:rsidP="00600A16">
      <w:pPr>
        <w:pStyle w:val="Paragraphedeliste"/>
      </w:pPr>
      <w:r>
        <w:t>1)</w:t>
      </w:r>
      <w:r>
        <w:tab/>
        <w:t>Entre ton nom de famille dans le champ prévu à cet effet, puis clique sur la pastille verte.</w:t>
      </w:r>
    </w:p>
    <w:p w:rsidR="00600A16" w:rsidRDefault="00600A16" w:rsidP="00600A16">
      <w:pPr>
        <w:pStyle w:val="Paragraphedeliste"/>
      </w:pPr>
      <w:r>
        <w:t>2)</w:t>
      </w:r>
      <w:r>
        <w:tab/>
        <w:t>Entre ton adresse email et clique à nouveau sur la pastille verte.</w:t>
      </w:r>
    </w:p>
    <w:p w:rsidR="00600A16" w:rsidRDefault="00600A16" w:rsidP="00600A16">
      <w:pPr>
        <w:pStyle w:val="Paragraphedeliste"/>
      </w:pPr>
      <w:r>
        <w:t>Tu recevras ensuite un lien par email qui te permettra de définir un nouveau mot de passe.</w:t>
      </w:r>
    </w:p>
    <w:p w:rsidR="00600A16" w:rsidRDefault="00600A16" w:rsidP="00600A16">
      <w:pPr>
        <w:pStyle w:val="Paragraphedeliste"/>
      </w:pPr>
      <w:r>
        <w:t>Merci d'avance,</w:t>
      </w:r>
    </w:p>
    <w:p w:rsidR="00600A16" w:rsidRDefault="00600A16" w:rsidP="00600A16">
      <w:pPr>
        <w:pStyle w:val="Paragraphedeliste"/>
      </w:pPr>
      <w:r>
        <w:t>L'équipe SKEMA Alumni »</w:t>
      </w:r>
    </w:p>
    <w:p w:rsidR="00600A16" w:rsidRDefault="00600A16" w:rsidP="00600A16">
      <w:pPr>
        <w:pStyle w:val="Paragraphedeliste"/>
      </w:pPr>
    </w:p>
    <w:p w:rsidR="00600A16" w:rsidRDefault="00600A16" w:rsidP="00600A16">
      <w:pPr>
        <w:pStyle w:val="Paragraphedeliste"/>
        <w:numPr>
          <w:ilvl w:val="0"/>
          <w:numId w:val="1"/>
        </w:numPr>
      </w:pPr>
      <w:r>
        <w:t>Si absent de la base, refuser avec le message de refus à copier/coller :</w:t>
      </w:r>
    </w:p>
    <w:p w:rsidR="00600A16" w:rsidRDefault="00600A16" w:rsidP="00600A16">
      <w:pPr>
        <w:pStyle w:val="Paragraphedeliste"/>
      </w:pPr>
      <w:r>
        <w:t>« </w:t>
      </w:r>
      <w:r w:rsidR="00DB4938">
        <w:t>Bonjour,</w:t>
      </w:r>
    </w:p>
    <w:p w:rsidR="00600A16" w:rsidRDefault="00600A16" w:rsidP="00600A16">
      <w:pPr>
        <w:pStyle w:val="Paragraphedeliste"/>
      </w:pPr>
      <w:r>
        <w:t>Le groupe SKEMA Alumni est réservé aux diplômés et étudiants SKEMA.</w:t>
      </w:r>
    </w:p>
    <w:p w:rsidR="00600A16" w:rsidRDefault="00600A16" w:rsidP="00600A16">
      <w:pPr>
        <w:pStyle w:val="Paragraphedeliste"/>
      </w:pPr>
      <w:r>
        <w:t>Vous pouvez cependant nous faire parvenir vos offres d'emploi à l'adresse Diplomes@skema.edu</w:t>
      </w:r>
    </w:p>
    <w:p w:rsidR="00600A16" w:rsidRDefault="00600A16" w:rsidP="00600A16">
      <w:pPr>
        <w:pStyle w:val="Paragraphedeliste"/>
      </w:pPr>
      <w:r>
        <w:t>et vos offres de stage à l'adresse stagesemplois@skema.edu</w:t>
      </w:r>
    </w:p>
    <w:p w:rsidR="00600A16" w:rsidRDefault="00600A16" w:rsidP="00600A16">
      <w:pPr>
        <w:pStyle w:val="Paragraphedeliste"/>
      </w:pPr>
      <w:r>
        <w:t>Merci d'avance,</w:t>
      </w:r>
    </w:p>
    <w:p w:rsidR="00600A16" w:rsidRDefault="00600A16" w:rsidP="00600A16">
      <w:pPr>
        <w:pStyle w:val="Paragraphedeliste"/>
      </w:pPr>
      <w:r>
        <w:t>L’équipe SKEMA Alumni »</w:t>
      </w:r>
    </w:p>
    <w:p w:rsidR="006815B7" w:rsidRDefault="006815B7" w:rsidP="002B6A3E">
      <w:pPr>
        <w:rPr>
          <w:b/>
        </w:rPr>
      </w:pPr>
    </w:p>
    <w:p w:rsidR="002B6A3E" w:rsidRDefault="003E1D8E" w:rsidP="002B6A3E">
      <w:r w:rsidRPr="002B6A3E">
        <w:rPr>
          <w:b/>
        </w:rPr>
        <w:t>Validation des adhésions des 20 sous-groupes LinkedIn</w:t>
      </w:r>
      <w:r w:rsidR="002B6A3E" w:rsidRPr="002B6A3E">
        <w:rPr>
          <w:b/>
        </w:rPr>
        <w:t xml:space="preserve"> </w:t>
      </w:r>
      <w:hyperlink r:id="rId13" w:history="1">
        <w:r w:rsidR="002B6A3E" w:rsidRPr="002B6A3E">
          <w:rPr>
            <w:rStyle w:val="Lienhypertexte"/>
            <w:b/>
          </w:rPr>
          <w:t>http://www.linkedin.com/groups?subgroups=&amp;gid=22411</w:t>
        </w:r>
      </w:hyperlink>
      <w:r w:rsidR="002B6A3E" w:rsidRPr="002B6A3E">
        <w:rPr>
          <w:b/>
        </w:rPr>
        <w:t xml:space="preserve"> </w:t>
      </w:r>
      <w:r w:rsidR="002B6A3E">
        <w:t>(à ajouter aux favoris)</w:t>
      </w:r>
    </w:p>
    <w:p w:rsidR="002B6A3E" w:rsidRDefault="002B6A3E" w:rsidP="002B6A3E">
      <w:pPr>
        <w:pStyle w:val="Paragraphedeliste"/>
      </w:pPr>
    </w:p>
    <w:p w:rsidR="002B6A3E" w:rsidRDefault="002B6A3E" w:rsidP="002B6A3E">
      <w:pPr>
        <w:pStyle w:val="Paragraphedeliste"/>
        <w:numPr>
          <w:ilvl w:val="0"/>
          <w:numId w:val="2"/>
        </w:numPr>
      </w:pPr>
      <w:r>
        <w:t>Pour cela il faut d’abord être nommé admin (demander en priorité à Yassir BENSAIH, sinon Marielle)</w:t>
      </w:r>
    </w:p>
    <w:p w:rsidR="002B6A3E" w:rsidRDefault="002B6A3E" w:rsidP="002B6A3E">
      <w:pPr>
        <w:pStyle w:val="Paragraphedeliste"/>
        <w:numPr>
          <w:ilvl w:val="0"/>
          <w:numId w:val="2"/>
        </w:numPr>
      </w:pPr>
      <w:r>
        <w:t>Une fois admin, des alertes mails seront envoyées sur la boite mail liée à ton compte LinkedIn. Il suffit alors de cliquer sur le lien contenu dans le mail.</w:t>
      </w:r>
    </w:p>
    <w:p w:rsidR="007014EF" w:rsidRDefault="002B6A3E" w:rsidP="003E1D8E">
      <w:pPr>
        <w:pStyle w:val="Paragraphedeliste"/>
        <w:numPr>
          <w:ilvl w:val="0"/>
          <w:numId w:val="2"/>
        </w:numPr>
      </w:pPr>
      <w:r>
        <w:t xml:space="preserve">Si présent de la base, accepter avec message de bienvenu  à copier/coller. Si absent de la base, </w:t>
      </w:r>
      <w:r w:rsidR="006815B7">
        <w:t>refuser</w:t>
      </w:r>
      <w:r>
        <w:t xml:space="preserve"> avec le message de refus</w:t>
      </w:r>
    </w:p>
    <w:p w:rsidR="00BF5F9E" w:rsidRDefault="00BF5F9E">
      <w:pPr>
        <w:rPr>
          <w:b/>
        </w:rPr>
      </w:pPr>
      <w:r>
        <w:rPr>
          <w:b/>
        </w:rPr>
        <w:br w:type="page"/>
      </w:r>
    </w:p>
    <w:p w:rsidR="003E1D8E" w:rsidRPr="007014EF" w:rsidRDefault="003E1D8E" w:rsidP="00701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14EF">
        <w:rPr>
          <w:b/>
        </w:rPr>
        <w:lastRenderedPageBreak/>
        <w:t>Hebdomadaire</w:t>
      </w:r>
      <w:r w:rsidR="007C23A2">
        <w:rPr>
          <w:b/>
        </w:rPr>
        <w:t xml:space="preserve"> -  </w:t>
      </w:r>
      <w:r w:rsidR="007C23A2" w:rsidRPr="007C23A2">
        <w:rPr>
          <w:b/>
        </w:rPr>
        <w:t>Évolution du site web et résolution des bugs</w:t>
      </w:r>
    </w:p>
    <w:p w:rsidR="00AD65F3" w:rsidRDefault="00AD65F3" w:rsidP="003E1D8E">
      <w:r w:rsidRPr="00AD65F3">
        <w:t>Pour cela, il faut créer des tickets sur Mantis :</w:t>
      </w:r>
      <w:r>
        <w:t xml:space="preserve"> </w:t>
      </w:r>
      <w:hyperlink r:id="rId14" w:history="1">
        <w:r w:rsidRPr="00B435D3">
          <w:rPr>
            <w:rStyle w:val="Lienhypertexte"/>
          </w:rPr>
          <w:t>http://mantis.netanswer.fr/my_view_page.php</w:t>
        </w:r>
      </w:hyperlink>
    </w:p>
    <w:p w:rsidR="00AD65F3" w:rsidRPr="00AD65F3" w:rsidRDefault="00AD65F3" w:rsidP="003E1D8E">
      <w:r>
        <w:t xml:space="preserve">Afin de pouvoir créer des tickets, demander à </w:t>
      </w:r>
      <w:r w:rsidRPr="00AD65F3">
        <w:t>Florent DAMOTTE (</w:t>
      </w:r>
      <w:hyperlink r:id="rId15" w:history="1">
        <w:r w:rsidRPr="00B435D3">
          <w:rPr>
            <w:rStyle w:val="Lienhypertexte"/>
          </w:rPr>
          <w:t>florent.damotte@netanswer.fr</w:t>
        </w:r>
      </w:hyperlink>
      <w:r w:rsidRPr="00AD65F3">
        <w:t>)</w:t>
      </w:r>
      <w:r>
        <w:t xml:space="preserve"> la création d’un compte Mantis.</w:t>
      </w:r>
    </w:p>
    <w:p w:rsidR="007014EF" w:rsidRDefault="00AD65F3" w:rsidP="003E1D8E">
      <w:r w:rsidRPr="00AD65F3">
        <w:t xml:space="preserve">Chaque semaine, </w:t>
      </w:r>
      <w:r>
        <w:t>envoyer</w:t>
      </w:r>
      <w:r w:rsidRPr="00AD65F3">
        <w:t xml:space="preserve"> par email à Florent</w:t>
      </w:r>
      <w:r w:rsidR="007014EF" w:rsidRPr="00AD65F3">
        <w:t xml:space="preserve"> un tableau récapitulatif des tickets Mantis à traiter en priorité </w:t>
      </w:r>
      <w:r w:rsidR="007014EF" w:rsidRPr="00AD65F3">
        <w:rPr>
          <w:u w:val="single"/>
        </w:rPr>
        <w:t>avec une deadline</w:t>
      </w:r>
      <w:r>
        <w:t xml:space="preserve">. Mettre en copie </w:t>
      </w:r>
      <w:r w:rsidRPr="00AD65F3">
        <w:t>Anne Sophie DUCHAMP</w:t>
      </w:r>
      <w:r>
        <w:t>,</w:t>
      </w:r>
      <w:r w:rsidRPr="00AD65F3">
        <w:t xml:space="preserve"> </w:t>
      </w:r>
      <w:hyperlink r:id="rId16" w:history="1">
        <w:r w:rsidRPr="00B435D3">
          <w:rPr>
            <w:rStyle w:val="Lienhypertexte"/>
          </w:rPr>
          <w:t>fabrice.wilthien@netanswer.fr</w:t>
        </w:r>
      </w:hyperlink>
      <w:r>
        <w:t xml:space="preserve"> </w:t>
      </w:r>
      <w:r w:rsidRPr="00AD65F3">
        <w:t xml:space="preserve">; </w:t>
      </w:r>
      <w:hyperlink r:id="rId17" w:history="1">
        <w:r w:rsidRPr="00B435D3">
          <w:rPr>
            <w:rStyle w:val="Lienhypertexte"/>
          </w:rPr>
          <w:t>pilotage@netanswer.fr</w:t>
        </w:r>
      </w:hyperlink>
    </w:p>
    <w:p w:rsidR="00AD65F3" w:rsidRDefault="00AD65F3" w:rsidP="003E1D8E">
      <w:r>
        <w:t>Ci-dessous le tableau en cour</w:t>
      </w:r>
      <w:r w:rsidR="00682BB5">
        <w:t>s</w:t>
      </w:r>
      <w:bookmarkStart w:id="1" w:name="_GoBack"/>
      <w:bookmarkEnd w:id="1"/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856"/>
        <w:gridCol w:w="5502"/>
        <w:gridCol w:w="639"/>
        <w:gridCol w:w="760"/>
        <w:gridCol w:w="864"/>
      </w:tblGrid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>
            <w:r>
              <w:t>Prio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>
            <w:r>
              <w:t>id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Résumé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>
            <w:r w:rsidRPr="00AD65F3">
              <w:t>TMA</w:t>
            </w:r>
          </w:p>
        </w:tc>
        <w:tc>
          <w:tcPr>
            <w:tcW w:w="760" w:type="dxa"/>
            <w:noWrap/>
            <w:hideMark/>
          </w:tcPr>
          <w:p w:rsidR="00AD65F3" w:rsidRPr="00AD65F3" w:rsidRDefault="00AD65F3">
            <w:r w:rsidRPr="00AD65F3">
              <w:t>TMA EVOL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/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32233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Dans l'outil de "Matching identifiants" en BO ajouter le critère N° registraire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1 heure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2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31573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Les URL dans le flux Facebook ne fonctionne pas, ni sur la photo ni sur le titre de l'article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760" w:type="dxa"/>
            <w:noWrap/>
            <w:hideMark/>
          </w:tcPr>
          <w:p w:rsidR="00AD65F3" w:rsidRPr="00AD65F3" w:rsidRDefault="00AD65F3"/>
        </w:tc>
        <w:tc>
          <w:tcPr>
            <w:tcW w:w="864" w:type="dxa"/>
            <w:noWrap/>
            <w:hideMark/>
          </w:tcPr>
          <w:p w:rsidR="00AD65F3" w:rsidRPr="00AD65F3" w:rsidRDefault="00AD65F3"/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3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27995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8000 cotisations à vie accordées par erreur...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760" w:type="dxa"/>
            <w:noWrap/>
            <w:hideMark/>
          </w:tcPr>
          <w:p w:rsidR="00AD65F3" w:rsidRPr="00AD65F3" w:rsidRDefault="00AD65F3"/>
        </w:tc>
        <w:tc>
          <w:tcPr>
            <w:tcW w:w="864" w:type="dxa"/>
            <w:noWrap/>
            <w:hideMark/>
          </w:tcPr>
          <w:p w:rsidR="00AD65F3" w:rsidRPr="00AD65F3" w:rsidRDefault="00AD65F3"/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4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30509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Les alertes mails emploi ne sont pas envoyés.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760" w:type="dxa"/>
            <w:noWrap/>
            <w:hideMark/>
          </w:tcPr>
          <w:p w:rsidR="00AD65F3" w:rsidRPr="00AD65F3" w:rsidRDefault="00AD65F3"/>
        </w:tc>
        <w:tc>
          <w:tcPr>
            <w:tcW w:w="864" w:type="dxa"/>
            <w:noWrap/>
            <w:hideMark/>
          </w:tcPr>
          <w:p w:rsidR="00AD65F3" w:rsidRPr="00AD65F3" w:rsidRDefault="00AD65F3"/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5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30305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MAJ 121 diplômés suite au Webinar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1 heure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6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31371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Mettre à jour ces 224 contacts MS en vous basant sur l'as_no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2 heures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7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29353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vous n'avez pas repris l’historique des clubs VIP et SKEMA Conseil (voir PJ)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760" w:type="dxa"/>
            <w:noWrap/>
            <w:hideMark/>
          </w:tcPr>
          <w:p w:rsidR="00AD65F3" w:rsidRPr="00AD65F3" w:rsidRDefault="00AD65F3"/>
        </w:tc>
        <w:tc>
          <w:tcPr>
            <w:tcW w:w="864" w:type="dxa"/>
            <w:noWrap/>
            <w:hideMark/>
          </w:tcPr>
          <w:p w:rsidR="00AD65F3" w:rsidRPr="00AD65F3" w:rsidRDefault="00AD65F3"/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8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27763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MAJ "delta Anakrys" 260 contacts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2 heures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9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28661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simplifier la page de saisi des coordonnées personnelles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30 mn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10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28503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les actualités ne remontent pas dans le pavé actualité de l'espace carrière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1 heure</w:t>
            </w:r>
          </w:p>
        </w:tc>
      </w:tr>
      <w:tr w:rsidR="00AD65F3" w:rsidRPr="00AD65F3" w:rsidTr="00AD65F3">
        <w:trPr>
          <w:trHeight w:val="300"/>
        </w:trPr>
        <w:tc>
          <w:tcPr>
            <w:tcW w:w="670" w:type="dxa"/>
            <w:noWrap/>
            <w:hideMark/>
          </w:tcPr>
          <w:p w:rsidR="00AD65F3" w:rsidRPr="00AD65F3" w:rsidRDefault="00AD65F3" w:rsidP="00AD65F3">
            <w:r w:rsidRPr="00AD65F3">
              <w:t>11</w:t>
            </w:r>
          </w:p>
        </w:tc>
        <w:tc>
          <w:tcPr>
            <w:tcW w:w="856" w:type="dxa"/>
            <w:noWrap/>
            <w:hideMark/>
          </w:tcPr>
          <w:p w:rsidR="00AD65F3" w:rsidRPr="00AD65F3" w:rsidRDefault="00AD65F3" w:rsidP="00AD65F3">
            <w:r w:rsidRPr="00AD65F3">
              <w:t>27757</w:t>
            </w:r>
          </w:p>
        </w:tc>
        <w:tc>
          <w:tcPr>
            <w:tcW w:w="5502" w:type="dxa"/>
            <w:noWrap/>
            <w:hideMark/>
          </w:tcPr>
          <w:p w:rsidR="00AD65F3" w:rsidRPr="00AD65F3" w:rsidRDefault="00AD65F3">
            <w:r w:rsidRPr="00AD65F3">
              <w:t>URGENT : MAJ 954 PGE + Bachelor</w:t>
            </w:r>
          </w:p>
        </w:tc>
        <w:tc>
          <w:tcPr>
            <w:tcW w:w="636" w:type="dxa"/>
            <w:noWrap/>
            <w:hideMark/>
          </w:tcPr>
          <w:p w:rsidR="00AD65F3" w:rsidRPr="00AD65F3" w:rsidRDefault="00AD65F3"/>
        </w:tc>
        <w:tc>
          <w:tcPr>
            <w:tcW w:w="760" w:type="dxa"/>
            <w:noWrap/>
            <w:hideMark/>
          </w:tcPr>
          <w:p w:rsidR="00AD65F3" w:rsidRPr="00AD65F3" w:rsidRDefault="00AD65F3" w:rsidP="00AD65F3">
            <w:r w:rsidRPr="00AD65F3">
              <w:t>1</w:t>
            </w:r>
          </w:p>
        </w:tc>
        <w:tc>
          <w:tcPr>
            <w:tcW w:w="864" w:type="dxa"/>
            <w:noWrap/>
            <w:hideMark/>
          </w:tcPr>
          <w:p w:rsidR="00AD65F3" w:rsidRPr="00AD65F3" w:rsidRDefault="00AD65F3">
            <w:r w:rsidRPr="00AD65F3">
              <w:t>1 heure</w:t>
            </w:r>
          </w:p>
        </w:tc>
      </w:tr>
    </w:tbl>
    <w:p w:rsidR="00AD65F3" w:rsidRDefault="00AD65F3" w:rsidP="003E1D8E"/>
    <w:p w:rsidR="00AD65F3" w:rsidRDefault="00AD65F3" w:rsidP="003E1D8E">
      <w:r>
        <w:t xml:space="preserve">Les 3 dernières colonnes sont </w:t>
      </w:r>
      <w:r w:rsidR="004930B3">
        <w:t>la réponse</w:t>
      </w:r>
      <w:r>
        <w:t xml:space="preserve"> de Florent à mon tableau :</w:t>
      </w:r>
    </w:p>
    <w:p w:rsidR="00AD65F3" w:rsidRDefault="00AD65F3" w:rsidP="003E1D8E">
      <w:r>
        <w:t>TMA = Il s’agit d’un bug. La résolution ne sera pas facturée.</w:t>
      </w:r>
    </w:p>
    <w:p w:rsidR="00AD65F3" w:rsidRDefault="00AD65F3" w:rsidP="003E1D8E">
      <w:r>
        <w:t>TMA EVOL = Il s’agit d’une demande d’évolution. La facturation sera prise sur nos 5000€ de TMA.</w:t>
      </w:r>
    </w:p>
    <w:p w:rsidR="007C23A2" w:rsidRDefault="007C23A2">
      <w:pPr>
        <w:rPr>
          <w:b/>
        </w:rPr>
      </w:pPr>
      <w:r>
        <w:rPr>
          <w:b/>
        </w:rPr>
        <w:br w:type="page"/>
      </w:r>
    </w:p>
    <w:p w:rsidR="007C23A2" w:rsidRDefault="00AC1E7E" w:rsidP="00AC1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lastRenderedPageBreak/>
        <w:t xml:space="preserve">Hebdomadaire - </w:t>
      </w:r>
      <w:r w:rsidR="007C23A2">
        <w:rPr>
          <w:b/>
        </w:rPr>
        <w:t>base de données</w:t>
      </w:r>
    </w:p>
    <w:p w:rsidR="00AC1E7E" w:rsidRPr="00AC1E7E" w:rsidRDefault="00AC1E7E" w:rsidP="003E1D8E">
      <w:pPr>
        <w:rPr>
          <w:b/>
        </w:rPr>
      </w:pPr>
      <w:r>
        <w:rPr>
          <w:b/>
        </w:rPr>
        <w:t>Corrections de la BDD</w:t>
      </w:r>
    </w:p>
    <w:p w:rsidR="007C23A2" w:rsidRDefault="007C23A2" w:rsidP="003E1D8E">
      <w:pPr>
        <w:rPr>
          <w:u w:val="single"/>
        </w:rPr>
      </w:pPr>
      <w:r w:rsidRPr="007C23A2">
        <w:t xml:space="preserve">Une fois par semaine, se rendre en back office dans </w:t>
      </w:r>
      <w:r w:rsidRPr="007C23A2">
        <w:rPr>
          <w:u w:val="single"/>
        </w:rPr>
        <w:t>Annuaire &gt; Corrections &gt; Incohérences</w:t>
      </w:r>
    </w:p>
    <w:p w:rsidR="007C23A2" w:rsidRDefault="007C23A2" w:rsidP="003E1D8E">
      <w:r w:rsidRPr="007C23A2">
        <w:rPr>
          <w:u w:val="single"/>
        </w:rPr>
        <w:t>Incohérences sur contacts</w:t>
      </w:r>
      <w:r>
        <w:rPr>
          <w:u w:val="single"/>
        </w:rPr>
        <w:t xml:space="preserve"> : </w:t>
      </w:r>
      <w:hyperlink r:id="rId18" w:history="1">
        <w:r w:rsidRPr="00B435D3">
          <w:rPr>
            <w:rStyle w:val="Lienhypertexte"/>
          </w:rPr>
          <w:t>http://alumni.skema.edu/gene/main.php?base=100&amp;fw_connect0=741&amp;action_7410=1</w:t>
        </w:r>
      </w:hyperlink>
    </w:p>
    <w:p w:rsidR="007C23A2" w:rsidRDefault="007C23A2" w:rsidP="007C23A2">
      <w:r>
        <w:t>Il suffit de cliquer sur les croix rouges pour corriger. NB : rediriger en priorité les emails sur le mail perso.</w:t>
      </w:r>
    </w:p>
    <w:p w:rsidR="007C23A2" w:rsidRDefault="007C23A2" w:rsidP="003E1D8E">
      <w:r w:rsidRPr="007C23A2">
        <w:rPr>
          <w:u w:val="single"/>
        </w:rPr>
        <w:t>Incohérences sur Membres/Adresses :</w:t>
      </w:r>
      <w:r>
        <w:rPr>
          <w:u w:val="single"/>
        </w:rPr>
        <w:t xml:space="preserve"> </w:t>
      </w:r>
      <w:hyperlink r:id="rId19" w:history="1">
        <w:r w:rsidRPr="00B435D3">
          <w:rPr>
            <w:rStyle w:val="Lienhypertexte"/>
          </w:rPr>
          <w:t>http://alumni.skema.edu/gene/main.php?base=100&amp;fw_connect0=741&amp;action_7410=3</w:t>
        </w:r>
      </w:hyperlink>
    </w:p>
    <w:p w:rsidR="00AC1E7E" w:rsidRDefault="00AC1E7E" w:rsidP="003E1D8E">
      <w:r>
        <w:t>Il suffit de cliquer sur les croix rouges pour corriger.</w:t>
      </w:r>
    </w:p>
    <w:p w:rsidR="007C23A2" w:rsidRDefault="007C23A2" w:rsidP="003E1D8E"/>
    <w:p w:rsidR="00AD65F3" w:rsidRDefault="007C23A2" w:rsidP="003E1D8E">
      <w:pPr>
        <w:rPr>
          <w:b/>
        </w:rPr>
      </w:pPr>
      <w:r w:rsidRPr="007C23A2">
        <w:rPr>
          <w:b/>
        </w:rPr>
        <w:t>Mise à jour de la base de données</w:t>
      </w:r>
      <w:r w:rsidR="00AC1E7E">
        <w:rPr>
          <w:b/>
        </w:rPr>
        <w:t> :</w:t>
      </w:r>
    </w:p>
    <w:p w:rsidR="00155244" w:rsidRDefault="00AC1E7E" w:rsidP="003E1D8E">
      <w:r w:rsidRPr="00155244">
        <w:t>Nous re</w:t>
      </w:r>
      <w:r w:rsidR="00155244" w:rsidRPr="00155244">
        <w:t>cevons chaque semaine</w:t>
      </w:r>
      <w:r w:rsidR="00BF5F9E">
        <w:t>,</w:t>
      </w:r>
      <w:r w:rsidR="00155244" w:rsidRPr="00155244">
        <w:t xml:space="preserve"> la Newsletter SKEMA’S LIFE ainsi que la revue de presse</w:t>
      </w:r>
      <w:r w:rsidR="00155244">
        <w:t>. Elles contiennent bien souvent 2 ou 3 mise à jour de poste ou d’entreprise. Pour les retrouver plus rapidement :</w:t>
      </w:r>
    </w:p>
    <w:p w:rsidR="00AC1E7E" w:rsidRDefault="00155244" w:rsidP="00155244">
      <w:pPr>
        <w:pStyle w:val="Paragraphedeliste"/>
        <w:numPr>
          <w:ilvl w:val="0"/>
          <w:numId w:val="5"/>
        </w:numPr>
      </w:pPr>
      <w:r>
        <w:t xml:space="preserve">consulter sa boite mail depuis Google Chrome à l’adresse </w:t>
      </w:r>
      <w:hyperlink r:id="rId20" w:history="1">
        <w:r w:rsidRPr="00B435D3">
          <w:rPr>
            <w:rStyle w:val="Lienhypertexte"/>
          </w:rPr>
          <w:t>https://outlook.office365.com</w:t>
        </w:r>
      </w:hyperlink>
    </w:p>
    <w:p w:rsidR="00155244" w:rsidRDefault="00155244" w:rsidP="00155244">
      <w:pPr>
        <w:pStyle w:val="Paragraphedeliste"/>
        <w:numPr>
          <w:ilvl w:val="0"/>
          <w:numId w:val="5"/>
        </w:numPr>
      </w:pPr>
      <w:r>
        <w:t xml:space="preserve">Ouvrir </w:t>
      </w:r>
      <w:r w:rsidRPr="00155244">
        <w:t xml:space="preserve">SKEMA’S LIFE </w:t>
      </w:r>
      <w:r>
        <w:t>ou</w:t>
      </w:r>
      <w:r w:rsidRPr="00155244">
        <w:t xml:space="preserve"> la revue de presse</w:t>
      </w:r>
    </w:p>
    <w:p w:rsidR="00155244" w:rsidRDefault="00155244" w:rsidP="00155244">
      <w:pPr>
        <w:pStyle w:val="Paragraphedeliste"/>
        <w:numPr>
          <w:ilvl w:val="0"/>
          <w:numId w:val="5"/>
        </w:numPr>
      </w:pPr>
      <w:r>
        <w:t xml:space="preserve">Faire </w:t>
      </w:r>
      <w:r w:rsidR="00E378E5">
        <w:t>Ctrl+F</w:t>
      </w:r>
      <w:r>
        <w:t xml:space="preserve"> et rechercher le mot « diplomé » (alumni ou graduate quand </w:t>
      </w:r>
      <w:r w:rsidRPr="00155244">
        <w:t>SKEMA’S LIFE</w:t>
      </w:r>
      <w:r>
        <w:t xml:space="preserve"> est en anglais)</w:t>
      </w:r>
    </w:p>
    <w:p w:rsidR="00460751" w:rsidRDefault="00460751" w:rsidP="00460751">
      <w:pPr>
        <w:pStyle w:val="Paragraphedeliste"/>
        <w:numPr>
          <w:ilvl w:val="0"/>
          <w:numId w:val="5"/>
        </w:numPr>
      </w:pPr>
      <w:r>
        <w:t xml:space="preserve">Rechercher le nom du diplômé dans notre BDD. Si présent, mettre à jour le poste et l’entreprise. Si absent demander confirmation de l’obtention du diplôme auprès de </w:t>
      </w:r>
      <w:r w:rsidRPr="00460751">
        <w:t>Registraire Sophia</w:t>
      </w:r>
      <w:r w:rsidR="001F6E58">
        <w:t xml:space="preserve"> </w:t>
      </w:r>
      <w:hyperlink r:id="rId21" w:history="1">
        <w:r w:rsidR="001F6E58" w:rsidRPr="00B435D3">
          <w:rPr>
            <w:rStyle w:val="Lienhypertexte"/>
          </w:rPr>
          <w:t>registrairesophia@skema.edu</w:t>
        </w:r>
      </w:hyperlink>
      <w:r w:rsidR="001F6E58">
        <w:t xml:space="preserve"> ou </w:t>
      </w:r>
      <w:r w:rsidRPr="00460751">
        <w:t xml:space="preserve">Registraire Lille </w:t>
      </w:r>
      <w:hyperlink r:id="rId22" w:history="1">
        <w:r w:rsidR="001F6E58" w:rsidRPr="00B435D3">
          <w:rPr>
            <w:rStyle w:val="Lienhypertexte"/>
          </w:rPr>
          <w:t>registrairelille@skema.edu</w:t>
        </w:r>
      </w:hyperlink>
      <w:r w:rsidR="001F6E58">
        <w:t xml:space="preserve"> en fonction du campus mentionné dans l’article.</w:t>
      </w:r>
    </w:p>
    <w:p w:rsidR="001F6E58" w:rsidRDefault="001F6E58" w:rsidP="001F6E58">
      <w:r>
        <w:t xml:space="preserve">NB : Il y a souvent des fautes de frappe dans </w:t>
      </w:r>
      <w:r w:rsidRPr="00155244">
        <w:t>SKEMA’S LIFE ainsi que la revue de presse</w:t>
      </w:r>
      <w:r>
        <w:t xml:space="preserve">. Une recherche par prénom est souvent nécessaire : 1. recherche par prénom 2. </w:t>
      </w:r>
      <w:r w:rsidR="00E378E5">
        <w:t>Ctrl+F</w:t>
      </w:r>
      <w:r>
        <w:t xml:space="preserve"> puis taper les lettres du nom de famille une par une </w:t>
      </w:r>
      <w:r w:rsidRPr="001F6E58">
        <w:rPr>
          <w:u w:val="single"/>
        </w:rPr>
        <w:t>sans faire copier/coller</w:t>
      </w:r>
      <w:r>
        <w:t>.</w:t>
      </w:r>
    </w:p>
    <w:p w:rsidR="003D7571" w:rsidRDefault="001F6E58" w:rsidP="001F6E58">
      <w:r>
        <w:t xml:space="preserve">NB 2 : les femmes changent parfois de nom de famille suite à leur mariage. Dans ce cas, il peut être </w:t>
      </w:r>
      <w:r w:rsidR="003D7571">
        <w:t>nécessaire</w:t>
      </w:r>
      <w:r>
        <w:t xml:space="preserve"> de faire une recherche par login ou adresse email sur l’ancien site </w:t>
      </w:r>
      <w:hyperlink r:id="rId23" w:history="1">
        <w:r w:rsidRPr="00B435D3">
          <w:rPr>
            <w:rStyle w:val="Lienhypertexte"/>
          </w:rPr>
          <w:t>http://ceramiens.com/users.php?action=search</w:t>
        </w:r>
      </w:hyperlink>
      <w:r w:rsidR="003D7571">
        <w:t xml:space="preserve"> </w:t>
      </w:r>
    </w:p>
    <w:p w:rsidR="001F6E58" w:rsidRDefault="001F6E58" w:rsidP="001F6E58">
      <w:r>
        <w:t xml:space="preserve">Autre possibilité (plus long) faire </w:t>
      </w:r>
      <w:r w:rsidR="003D7571">
        <w:t>un</w:t>
      </w:r>
      <w:r>
        <w:t xml:space="preserve"> export de tous les </w:t>
      </w:r>
      <w:r w:rsidR="003D7571">
        <w:t>diplômés</w:t>
      </w:r>
      <w:r>
        <w:t xml:space="preserve">, puis faire </w:t>
      </w:r>
      <w:r w:rsidR="00E378E5">
        <w:t>Ctrl+F</w:t>
      </w:r>
      <w:r>
        <w:t xml:space="preserve"> dans Excel.</w:t>
      </w:r>
    </w:p>
    <w:p w:rsidR="00155244" w:rsidRPr="00155244" w:rsidRDefault="00155244" w:rsidP="003E1D8E"/>
    <w:p w:rsidR="007014EF" w:rsidRDefault="007014EF" w:rsidP="003E1D8E">
      <w:pPr>
        <w:rPr>
          <w:b/>
        </w:rPr>
      </w:pPr>
    </w:p>
    <w:p w:rsidR="007014EF" w:rsidRDefault="007014EF" w:rsidP="003E1D8E">
      <w:pPr>
        <w:rPr>
          <w:b/>
        </w:rPr>
      </w:pPr>
    </w:p>
    <w:p w:rsidR="00435C6F" w:rsidRDefault="00435C6F">
      <w:pPr>
        <w:rPr>
          <w:b/>
        </w:rPr>
      </w:pPr>
      <w:r>
        <w:rPr>
          <w:b/>
        </w:rPr>
        <w:br w:type="page"/>
      </w:r>
    </w:p>
    <w:p w:rsidR="003E1D8E" w:rsidRPr="003E1D8E" w:rsidRDefault="00435C6F" w:rsidP="00435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lastRenderedPageBreak/>
        <w:t>Projets e</w:t>
      </w:r>
      <w:r w:rsidR="003E1D8E" w:rsidRPr="003E1D8E">
        <w:rPr>
          <w:b/>
        </w:rPr>
        <w:t>n cours</w:t>
      </w:r>
    </w:p>
    <w:p w:rsidR="008E1174" w:rsidRPr="008E1174" w:rsidRDefault="008E1174" w:rsidP="00435C6F">
      <w:pPr>
        <w:rPr>
          <w:b/>
        </w:rPr>
      </w:pPr>
      <w:r w:rsidRPr="008E1174">
        <w:rPr>
          <w:b/>
        </w:rPr>
        <w:t>iPhone</w:t>
      </w:r>
    </w:p>
    <w:p w:rsidR="008E1174" w:rsidRDefault="00435C6F" w:rsidP="00435C6F">
      <w:r>
        <w:t>L'application iPhone est disponible sur l'App Store. Il faut je re-teste</w:t>
      </w:r>
      <w:r w:rsidR="008E1174">
        <w:t>r une dernière fois.</w:t>
      </w:r>
    </w:p>
    <w:p w:rsidR="008E1174" w:rsidRPr="008E1174" w:rsidRDefault="008E1174" w:rsidP="00435C6F">
      <w:pPr>
        <w:rPr>
          <w:b/>
        </w:rPr>
      </w:pPr>
      <w:r w:rsidRPr="008E1174">
        <w:rPr>
          <w:b/>
        </w:rPr>
        <w:t>Android</w:t>
      </w:r>
    </w:p>
    <w:p w:rsidR="00435C6F" w:rsidRDefault="00435C6F" w:rsidP="00435C6F">
      <w:r>
        <w:t xml:space="preserve">J'ai envoyé mes retours sur l'application Android (3ème phase de tests), une nouvelle version sera disponible </w:t>
      </w:r>
      <w:r w:rsidR="008E1174">
        <w:t>mardi 28 janvier</w:t>
      </w:r>
      <w:r>
        <w:t xml:space="preserve"> pour tests.</w:t>
      </w:r>
    </w:p>
    <w:p w:rsidR="008E1174" w:rsidRDefault="00435C6F" w:rsidP="00435C6F">
      <w:r w:rsidRPr="008E1174">
        <w:rPr>
          <w:b/>
        </w:rPr>
        <w:t>LinkedIn</w:t>
      </w:r>
    </w:p>
    <w:p w:rsidR="00435C6F" w:rsidRDefault="00FD618C" w:rsidP="00435C6F">
      <w:r>
        <w:t>Nous</w:t>
      </w:r>
      <w:r w:rsidR="00435C6F">
        <w:t xml:space="preserve"> sommes à 9800 membres. Objectif 10800 pour entrer da</w:t>
      </w:r>
      <w:r w:rsidR="008E1174">
        <w:t>ns le TOP 3 ESCP, HEC, EM Lyon.</w:t>
      </w:r>
    </w:p>
    <w:p w:rsidR="00CC2CD4" w:rsidRDefault="00CC2CD4" w:rsidP="00CC2CD4">
      <w:pPr>
        <w:pStyle w:val="Paragraphedeliste"/>
        <w:numPr>
          <w:ilvl w:val="0"/>
          <w:numId w:val="9"/>
        </w:numPr>
      </w:pPr>
      <w:r>
        <w:t>Préparer des fichiers CSV des étudiants par campus (5 campus) via SIRACUSE</w:t>
      </w:r>
    </w:p>
    <w:p w:rsidR="008E1174" w:rsidRDefault="008E1174" w:rsidP="008E1174">
      <w:pPr>
        <w:pStyle w:val="Paragraphedeliste"/>
        <w:numPr>
          <w:ilvl w:val="0"/>
          <w:numId w:val="9"/>
        </w:numPr>
      </w:pPr>
      <w:r>
        <w:t>Se rendre dans le bureau de Yassir</w:t>
      </w:r>
    </w:p>
    <w:p w:rsidR="008E1174" w:rsidRDefault="008E1174" w:rsidP="008E1174">
      <w:pPr>
        <w:pStyle w:val="Paragraphedeliste"/>
        <w:numPr>
          <w:ilvl w:val="0"/>
          <w:numId w:val="9"/>
        </w:numPr>
      </w:pPr>
      <w:r>
        <w:t xml:space="preserve">Se connecter à LinkedIn à l’aide du compte SKEMA </w:t>
      </w:r>
      <w:r w:rsidR="00CC2CD4">
        <w:t>Business School</w:t>
      </w:r>
    </w:p>
    <w:p w:rsidR="00CC2CD4" w:rsidRDefault="00CC2CD4" w:rsidP="008E1174">
      <w:pPr>
        <w:pStyle w:val="Paragraphedeliste"/>
        <w:numPr>
          <w:ilvl w:val="0"/>
          <w:numId w:val="9"/>
        </w:numPr>
      </w:pPr>
      <w:r>
        <w:t>Se rendre dans le back office de chacun des 5 groupes concernés et envoyé les invitations à l’aide des fichiers CSV</w:t>
      </w:r>
    </w:p>
    <w:p w:rsidR="008E1174" w:rsidRDefault="009226C1" w:rsidP="00435C6F">
      <w:pPr>
        <w:rPr>
          <w:b/>
        </w:rPr>
      </w:pPr>
      <w:r w:rsidRPr="009226C1">
        <w:rPr>
          <w:b/>
        </w:rPr>
        <w:t>Mise à jour en cours chez NetAnswer</w:t>
      </w:r>
      <w:r>
        <w:rPr>
          <w:b/>
        </w:rPr>
        <w:t> :</w:t>
      </w:r>
    </w:p>
    <w:p w:rsidR="009226C1" w:rsidRDefault="009226C1" w:rsidP="00435C6F">
      <w:r>
        <w:t>MAJ MS suite à la qualification Odity</w:t>
      </w:r>
      <w:r w:rsidR="00DE133F">
        <w:t xml:space="preserve"> : </w:t>
      </w:r>
      <w:hyperlink r:id="rId24" w:history="1">
        <w:r w:rsidR="00DE133F" w:rsidRPr="009027E5">
          <w:rPr>
            <w:rStyle w:val="Lienhypertexte"/>
          </w:rPr>
          <w:t>http://mantis.netanswer.fr/view.php?id=31371</w:t>
        </w:r>
      </w:hyperlink>
    </w:p>
    <w:p w:rsidR="009226C1" w:rsidRDefault="009226C1" w:rsidP="00435C6F">
      <w:r>
        <w:t>MAJ de 880 PGE 2012 suite à l’enquête d’insertion de la DRE</w:t>
      </w:r>
      <w:r w:rsidR="003C72BE">
        <w:t xml:space="preserve"> </w:t>
      </w:r>
      <w:hyperlink r:id="rId25" w:history="1">
        <w:r w:rsidR="003C72BE" w:rsidRPr="009027E5">
          <w:rPr>
            <w:rStyle w:val="Lienhypertexte"/>
          </w:rPr>
          <w:t>http://mantis.netanswer.fr/view.php?id=27757</w:t>
        </w:r>
      </w:hyperlink>
    </w:p>
    <w:p w:rsidR="00DE133F" w:rsidRDefault="009226C1" w:rsidP="00435C6F">
      <w:r>
        <w:t>Maj suite au 1er Webinar</w:t>
      </w:r>
      <w:r w:rsidR="00DE133F">
        <w:t xml:space="preserve"> : </w:t>
      </w:r>
      <w:hyperlink r:id="rId26" w:history="1">
        <w:r w:rsidR="00DE133F" w:rsidRPr="009027E5">
          <w:rPr>
            <w:rStyle w:val="Lienhypertexte"/>
          </w:rPr>
          <w:t>http://mantis.netanswer.fr/view.php?id=30305</w:t>
        </w:r>
      </w:hyperlink>
    </w:p>
    <w:p w:rsidR="00DE133F" w:rsidRDefault="003C72BE" w:rsidP="00435C6F">
      <w:r>
        <w:t xml:space="preserve">MAJ "delta Anakrys" 260 contacts : </w:t>
      </w:r>
      <w:hyperlink r:id="rId27" w:history="1">
        <w:r w:rsidRPr="009027E5">
          <w:rPr>
            <w:rStyle w:val="Lienhypertexte"/>
          </w:rPr>
          <w:t>http://mantis.netanswer.fr/view.php?id=27763</w:t>
        </w:r>
      </w:hyperlink>
    </w:p>
    <w:p w:rsidR="003C72BE" w:rsidRDefault="003C72BE" w:rsidP="00435C6F">
      <w:pPr>
        <w:rPr>
          <w:b/>
        </w:rPr>
      </w:pPr>
    </w:p>
    <w:p w:rsidR="009226C1" w:rsidRPr="009226C1" w:rsidRDefault="009226C1" w:rsidP="00435C6F">
      <w:pPr>
        <w:rPr>
          <w:b/>
        </w:rPr>
      </w:pPr>
      <w:r w:rsidRPr="009226C1">
        <w:rPr>
          <w:b/>
        </w:rPr>
        <w:t>Bascule des diplômés 2013</w:t>
      </w:r>
    </w:p>
    <w:p w:rsidR="009226C1" w:rsidRDefault="009226C1" w:rsidP="00435C6F">
      <w:r>
        <w:t>Fichier</w:t>
      </w:r>
      <w:r w:rsidR="00DE133F">
        <w:t>s</w:t>
      </w:r>
      <w:r>
        <w:t xml:space="preserve"> préparé</w:t>
      </w:r>
      <w:r w:rsidR="00DE133F">
        <w:t>s</w:t>
      </w:r>
      <w:r>
        <w:t> :</w:t>
      </w:r>
    </w:p>
    <w:p w:rsidR="00435C6F" w:rsidRDefault="00435C6F" w:rsidP="009226C1">
      <w:pPr>
        <w:pStyle w:val="Paragraphedeliste"/>
        <w:numPr>
          <w:ilvl w:val="0"/>
          <w:numId w:val="10"/>
        </w:numPr>
      </w:pPr>
      <w:r>
        <w:t xml:space="preserve">MS, 3ème cycle, PGE, MSc 2013 via l'outil de </w:t>
      </w:r>
      <w:r w:rsidR="009226C1">
        <w:t>matching</w:t>
      </w:r>
      <w:r>
        <w:t>.</w:t>
      </w:r>
    </w:p>
    <w:p w:rsidR="001809EC" w:rsidRDefault="001809EC" w:rsidP="009226C1">
      <w:pPr>
        <w:pStyle w:val="Paragraphedeliste"/>
        <w:numPr>
          <w:ilvl w:val="0"/>
          <w:numId w:val="10"/>
        </w:numPr>
      </w:pPr>
      <w:r>
        <w:t>Bachelor via l’outil de matching</w:t>
      </w:r>
    </w:p>
    <w:p w:rsidR="00DE133F" w:rsidRDefault="009226C1" w:rsidP="009226C1">
      <w:r>
        <w:t>Fichier</w:t>
      </w:r>
      <w:r w:rsidR="00DE133F">
        <w:t>s</w:t>
      </w:r>
      <w:r>
        <w:t xml:space="preserve"> à récupérer auprès de Nadège TANKERE :</w:t>
      </w:r>
    </w:p>
    <w:p w:rsidR="009226C1" w:rsidRDefault="00DE133F" w:rsidP="009226C1">
      <w:r>
        <w:t>Diplômés</w:t>
      </w:r>
      <w:r w:rsidR="009226C1">
        <w:t xml:space="preserve"> STEM, PHD et MBA</w:t>
      </w:r>
      <w:r w:rsidR="001809EC">
        <w:t xml:space="preserve"> 2013 (jury de Novembre/décembre)</w:t>
      </w:r>
    </w:p>
    <w:p w:rsidR="00DC1695" w:rsidRDefault="00DC1695" w:rsidP="009226C1">
      <w:r>
        <w:t>NB : une fois les mises à jour et les bascules faites, il faut vérifier que cela a été bien fait :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Prendre le fichier source de la Maj ou bascule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Mettre les lignes du fichier source en vert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Faire une extraction ciblée de la base pour la comparée au fichier source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Copier/Coller l’extraction sous le fichier source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Réorganiser les colonnes afin qu’elles soient bien alignées</w:t>
      </w:r>
    </w:p>
    <w:p w:rsidR="00DC1695" w:rsidRDefault="00DC1695" w:rsidP="00DC1695">
      <w:pPr>
        <w:pStyle w:val="Paragraphedeliste"/>
        <w:numPr>
          <w:ilvl w:val="0"/>
          <w:numId w:val="11"/>
        </w:numPr>
      </w:pPr>
      <w:r>
        <w:t>Trier la colonne id par ordre croissant ou décroissant (ou par ordre alphabétique du nom de famille si pas d’id)</w:t>
      </w:r>
    </w:p>
    <w:p w:rsidR="009226C1" w:rsidRDefault="00E2229E" w:rsidP="00435C6F">
      <w:pPr>
        <w:pStyle w:val="Paragraphedeliste"/>
        <w:numPr>
          <w:ilvl w:val="0"/>
          <w:numId w:val="11"/>
        </w:numPr>
      </w:pPr>
      <w:r>
        <w:t>Comparer ligne par ligne pour identifier des informations qui ne serait pas passées.</w:t>
      </w:r>
    </w:p>
    <w:p w:rsidR="009E0E53" w:rsidRDefault="009E0E53">
      <w:pPr>
        <w:rPr>
          <w:b/>
        </w:rPr>
      </w:pPr>
      <w:r>
        <w:rPr>
          <w:b/>
        </w:rPr>
        <w:br w:type="page"/>
      </w:r>
    </w:p>
    <w:p w:rsidR="003E1D8E" w:rsidRPr="003E1D8E" w:rsidRDefault="003E1D8E" w:rsidP="00E1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E1D8E">
        <w:rPr>
          <w:b/>
        </w:rPr>
        <w:lastRenderedPageBreak/>
        <w:t>A venir</w:t>
      </w:r>
      <w:r w:rsidR="004A0689">
        <w:rPr>
          <w:b/>
        </w:rPr>
        <w:t xml:space="preserve"> – la synchro avec le CRM</w:t>
      </w:r>
    </w:p>
    <w:p w:rsidR="00E118BA" w:rsidRDefault="00E118BA" w:rsidP="00E118BA">
      <w:r w:rsidRPr="00E118BA">
        <w:rPr>
          <w:b/>
        </w:rPr>
        <w:t>Accompagner le développement de la synchronisation</w:t>
      </w:r>
      <w:r w:rsidRPr="004A2D64">
        <w:t xml:space="preserve"> entre la base de données de notre site et le CRM. (Répondre aux questions de notre prestataire pen</w:t>
      </w:r>
      <w:r>
        <w:t>dant la phase de développement)</w:t>
      </w:r>
    </w:p>
    <w:p w:rsidR="00DC25CE" w:rsidRDefault="00E118BA" w:rsidP="00E118BA">
      <w:pPr>
        <w:rPr>
          <w:b/>
        </w:rPr>
      </w:pPr>
      <w:r w:rsidRPr="00E118BA">
        <w:rPr>
          <w:b/>
        </w:rPr>
        <w:t>Réalisation de tests</w:t>
      </w:r>
      <w:r w:rsidR="00DC25CE">
        <w:rPr>
          <w:b/>
        </w:rPr>
        <w:t> :</w:t>
      </w:r>
    </w:p>
    <w:p w:rsidR="00E118BA" w:rsidRDefault="00DC25CE" w:rsidP="00E118BA">
      <w:r>
        <w:t>L</w:t>
      </w:r>
      <w:r w:rsidR="00E118BA" w:rsidRPr="004A2D64">
        <w:t>a phase de qualification</w:t>
      </w:r>
      <w:r>
        <w:t xml:space="preserve"> ou recette devrait avoir lieu en mai 2014. Il faudra </w:t>
      </w:r>
      <w:r w:rsidR="00E118BA" w:rsidRPr="004A2D64">
        <w:t xml:space="preserve">de nouveaux </w:t>
      </w:r>
      <w:r>
        <w:t xml:space="preserve">réaliser des </w:t>
      </w:r>
      <w:r w:rsidR="00E118BA" w:rsidRPr="004A2D64">
        <w:t>tests</w:t>
      </w:r>
      <w:r>
        <w:t xml:space="preserve"> après le passage en production.</w:t>
      </w:r>
    </w:p>
    <w:p w:rsidR="00996A68" w:rsidRDefault="00996A68" w:rsidP="00E118BA">
      <w:r>
        <w:t>Pour les tests, comme il est impossible de vérifier les 37 000 utilisateurs de la base, il faut tester</w:t>
      </w:r>
      <w:r w:rsidR="00F90FA5">
        <w:t> </w:t>
      </w:r>
      <w:r w:rsidR="00DC25CE">
        <w:t>u</w:t>
      </w:r>
      <w:r w:rsidR="00F90FA5">
        <w:t>n</w:t>
      </w:r>
      <w:r>
        <w:t xml:space="preserve"> </w:t>
      </w:r>
      <w:r w:rsidR="00F90FA5">
        <w:t>étudiant</w:t>
      </w:r>
      <w:r>
        <w:t xml:space="preserve"> </w:t>
      </w:r>
      <w:r w:rsidR="00F90FA5">
        <w:t xml:space="preserve">ET un diplômé </w:t>
      </w:r>
      <w:r>
        <w:t xml:space="preserve">de chaque </w:t>
      </w:r>
      <w:r w:rsidR="00F90FA5">
        <w:t>programme</w:t>
      </w:r>
      <w:r>
        <w:t>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093"/>
      </w:tblGrid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 xml:space="preserve">eme </w:t>
            </w:r>
            <w:r w:rsidRPr="00996A68">
              <w:rPr>
                <w:rFonts w:cs="Calibri"/>
                <w:color w:val="000000"/>
              </w:rPr>
              <w:t xml:space="preserve">CYCLE              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 xml:space="preserve">BACHELOR            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>PGE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>PHD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 xml:space="preserve">MS                  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 xml:space="preserve">MSC                 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>MAITRISE</w:t>
            </w:r>
            <w:r>
              <w:rPr>
                <w:rFonts w:cs="Calibri"/>
                <w:color w:val="000000"/>
              </w:rPr>
              <w:t xml:space="preserve"> (STEM)</w:t>
            </w:r>
          </w:p>
        </w:tc>
      </w:tr>
      <w:tr w:rsidR="00996A68" w:rsidRPr="00996A68" w:rsidTr="00996A6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A68" w:rsidRPr="00996A68" w:rsidRDefault="00996A68" w:rsidP="00996A68">
            <w:pPr>
              <w:rPr>
                <w:rFonts w:cs="Calibri"/>
                <w:color w:val="000000"/>
              </w:rPr>
            </w:pPr>
            <w:r w:rsidRPr="00996A68">
              <w:rPr>
                <w:rFonts w:cs="Calibri"/>
                <w:color w:val="000000"/>
              </w:rPr>
              <w:t>MASTER</w:t>
            </w:r>
            <w:r w:rsidR="00F90FA5">
              <w:rPr>
                <w:rFonts w:cs="Calibri"/>
                <w:color w:val="000000"/>
              </w:rPr>
              <w:t xml:space="preserve"> (MBA et CERICS)</w:t>
            </w:r>
          </w:p>
        </w:tc>
      </w:tr>
    </w:tbl>
    <w:p w:rsidR="00F90FA5" w:rsidRDefault="00F90FA5" w:rsidP="00F90FA5"/>
    <w:p w:rsidR="00F90FA5" w:rsidRDefault="00F90FA5" w:rsidP="00E118BA">
      <w:r>
        <w:t>Avec les combinaisons possibles par types de formation (formation initiale, formation continue, apprentissage) et par campus.</w:t>
      </w:r>
    </w:p>
    <w:p w:rsidR="009221A5" w:rsidRDefault="009221A5" w:rsidP="00E118BA">
      <w:r>
        <w:t>Pour aller plus loin, il faudrait même tester un étudiant ET un diplômé de chaque spécialisation.</w:t>
      </w:r>
    </w:p>
    <w:p w:rsidR="00DC25CE" w:rsidRDefault="00DC25CE" w:rsidP="00E118BA">
      <w:r>
        <w:t>Conseils :</w:t>
      </w:r>
    </w:p>
    <w:p w:rsidR="00DC25CE" w:rsidRDefault="00DC25CE" w:rsidP="00DC25CE">
      <w:pPr>
        <w:pStyle w:val="Paragraphedeliste"/>
        <w:numPr>
          <w:ilvl w:val="0"/>
          <w:numId w:val="8"/>
        </w:numPr>
      </w:pPr>
      <w:r>
        <w:t xml:space="preserve">Se procurer les spécifications fonctionnelles et techniques auprès de </w:t>
      </w:r>
      <w:r w:rsidRPr="00DC25CE">
        <w:t xml:space="preserve">Deleu David </w:t>
      </w:r>
      <w:hyperlink r:id="rId28" w:history="1">
        <w:r w:rsidRPr="00B435D3">
          <w:rPr>
            <w:rStyle w:val="Lienhypertexte"/>
          </w:rPr>
          <w:t>david.deleu@sopragroup.com</w:t>
        </w:r>
      </w:hyperlink>
      <w:r>
        <w:t xml:space="preserve"> et </w:t>
      </w:r>
      <w:r w:rsidRPr="00DC25CE">
        <w:t xml:space="preserve">Ngo Kim Tiet </w:t>
      </w:r>
      <w:hyperlink r:id="rId29" w:history="1">
        <w:r w:rsidRPr="00B435D3">
          <w:rPr>
            <w:rStyle w:val="Lienhypertexte"/>
          </w:rPr>
          <w:t>kim-tiet.ngo@sopragroup.com</w:t>
        </w:r>
      </w:hyperlink>
    </w:p>
    <w:p w:rsidR="00DC25CE" w:rsidRDefault="009D0911" w:rsidP="00DC25CE">
      <w:pPr>
        <w:pStyle w:val="Paragraphedeliste"/>
        <w:numPr>
          <w:ilvl w:val="0"/>
          <w:numId w:val="8"/>
        </w:numPr>
      </w:pPr>
      <w:r>
        <w:t>Lire toute la spécification fonctionnelle</w:t>
      </w:r>
      <w:r w:rsidR="00E378E5">
        <w:t>.</w:t>
      </w:r>
    </w:p>
    <w:p w:rsidR="009D0911" w:rsidRDefault="009D0911" w:rsidP="00DC25CE">
      <w:pPr>
        <w:pStyle w:val="Paragraphedeliste"/>
        <w:numPr>
          <w:ilvl w:val="0"/>
          <w:numId w:val="8"/>
        </w:numPr>
      </w:pPr>
      <w:r>
        <w:t>Dans la spécification technique, ne lire que les indications textes.</w:t>
      </w:r>
    </w:p>
    <w:p w:rsidR="00F90FA5" w:rsidRPr="004A2D64" w:rsidRDefault="00F90FA5" w:rsidP="00E118BA"/>
    <w:p w:rsidR="003E1D8E" w:rsidRDefault="003E1D8E" w:rsidP="003E1D8E"/>
    <w:sectPr w:rsidR="003E1D8E" w:rsidSect="00BF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D4"/>
    <w:multiLevelType w:val="hybridMultilevel"/>
    <w:tmpl w:val="A40AA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CAA"/>
    <w:multiLevelType w:val="hybridMultilevel"/>
    <w:tmpl w:val="2E0E19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808"/>
    <w:multiLevelType w:val="hybridMultilevel"/>
    <w:tmpl w:val="89B0C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AAC"/>
    <w:multiLevelType w:val="hybridMultilevel"/>
    <w:tmpl w:val="DB249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DCD"/>
    <w:multiLevelType w:val="hybridMultilevel"/>
    <w:tmpl w:val="528637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7A0B"/>
    <w:multiLevelType w:val="hybridMultilevel"/>
    <w:tmpl w:val="8564EF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167A6"/>
    <w:multiLevelType w:val="hybridMultilevel"/>
    <w:tmpl w:val="A40AA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67D8C"/>
    <w:multiLevelType w:val="hybridMultilevel"/>
    <w:tmpl w:val="3DF8D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1C2B"/>
    <w:multiLevelType w:val="hybridMultilevel"/>
    <w:tmpl w:val="95E026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D44"/>
    <w:multiLevelType w:val="hybridMultilevel"/>
    <w:tmpl w:val="1D50F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07C93"/>
    <w:multiLevelType w:val="hybridMultilevel"/>
    <w:tmpl w:val="EF204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8E"/>
    <w:rsid w:val="00155244"/>
    <w:rsid w:val="00156A38"/>
    <w:rsid w:val="001809EC"/>
    <w:rsid w:val="001F6E58"/>
    <w:rsid w:val="002B6A3E"/>
    <w:rsid w:val="00392C58"/>
    <w:rsid w:val="003C72BE"/>
    <w:rsid w:val="003D7571"/>
    <w:rsid w:val="003E1D8E"/>
    <w:rsid w:val="00435C6F"/>
    <w:rsid w:val="00460751"/>
    <w:rsid w:val="004930B3"/>
    <w:rsid w:val="004A0689"/>
    <w:rsid w:val="00600A16"/>
    <w:rsid w:val="006815B7"/>
    <w:rsid w:val="00682BB5"/>
    <w:rsid w:val="007014EF"/>
    <w:rsid w:val="007C23A2"/>
    <w:rsid w:val="008E1174"/>
    <w:rsid w:val="009221A5"/>
    <w:rsid w:val="009226C1"/>
    <w:rsid w:val="0099695F"/>
    <w:rsid w:val="00996A68"/>
    <w:rsid w:val="009D0911"/>
    <w:rsid w:val="009E0E53"/>
    <w:rsid w:val="009F1756"/>
    <w:rsid w:val="00A24CA5"/>
    <w:rsid w:val="00AC1E7E"/>
    <w:rsid w:val="00AD65F3"/>
    <w:rsid w:val="00BF5F9E"/>
    <w:rsid w:val="00CC2CD4"/>
    <w:rsid w:val="00DB4938"/>
    <w:rsid w:val="00DC1695"/>
    <w:rsid w:val="00DC25CE"/>
    <w:rsid w:val="00DE133F"/>
    <w:rsid w:val="00DE743F"/>
    <w:rsid w:val="00E118BA"/>
    <w:rsid w:val="00E2229E"/>
    <w:rsid w:val="00E378E5"/>
    <w:rsid w:val="00EF0F7C"/>
    <w:rsid w:val="00F90FA5"/>
    <w:rsid w:val="00F950C8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4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0A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996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4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0A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996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eo.com/groups/?containerId=0022ckymtycvxkmi&amp;ga_from=Fu:/hub/listehub/;Fb%3AmyHubs%3Bfe%3Ahub-title" TargetMode="External"/><Relationship Id="rId13" Type="http://schemas.openxmlformats.org/officeDocument/2006/relationships/hyperlink" Target="http://www.linkedin.com/groups?subgroups=&amp;gid=22411" TargetMode="External"/><Relationship Id="rId18" Type="http://schemas.openxmlformats.org/officeDocument/2006/relationships/hyperlink" Target="http://alumni.skema.edu/gene/main.php?base=100&amp;fw_connect0=741&amp;action_7410=1" TargetMode="External"/><Relationship Id="rId26" Type="http://schemas.openxmlformats.org/officeDocument/2006/relationships/hyperlink" Target="http://mantis.netanswer.fr/view.php?id=303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egistrairesophia@skema.edu" TargetMode="External"/><Relationship Id="rId7" Type="http://schemas.openxmlformats.org/officeDocument/2006/relationships/hyperlink" Target="http://alumni.skema.edu/global/gene/password.php" TargetMode="External"/><Relationship Id="rId12" Type="http://schemas.openxmlformats.org/officeDocument/2006/relationships/hyperlink" Target="http://alumni.skema.edu/global/gene/password.php" TargetMode="External"/><Relationship Id="rId17" Type="http://schemas.openxmlformats.org/officeDocument/2006/relationships/hyperlink" Target="mailto:pilotage@netanswer.fr" TargetMode="External"/><Relationship Id="rId25" Type="http://schemas.openxmlformats.org/officeDocument/2006/relationships/hyperlink" Target="http://mantis.netanswer.fr/view.php?id=27757" TargetMode="External"/><Relationship Id="rId2" Type="http://schemas.openxmlformats.org/officeDocument/2006/relationships/styles" Target="styles.xml"/><Relationship Id="rId16" Type="http://schemas.openxmlformats.org/officeDocument/2006/relationships/hyperlink" Target="mailto:fabrice.wilthien@netanswer.fr" TargetMode="External"/><Relationship Id="rId20" Type="http://schemas.openxmlformats.org/officeDocument/2006/relationships/hyperlink" Target="https://outlook.office365.com" TargetMode="External"/><Relationship Id="rId29" Type="http://schemas.openxmlformats.org/officeDocument/2006/relationships/hyperlink" Target="mailto:kim-tiet.ngo@sopragroup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umni.skema.edu/gene/main.php?base=100&amp;fw_connect0=311" TargetMode="External"/><Relationship Id="rId11" Type="http://schemas.openxmlformats.org/officeDocument/2006/relationships/hyperlink" Target="http://alumni.skema.edu" TargetMode="External"/><Relationship Id="rId24" Type="http://schemas.openxmlformats.org/officeDocument/2006/relationships/hyperlink" Target="http://mantis.netanswer.fr/view.php?id=313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orent.damotte@netanswer.fr" TargetMode="External"/><Relationship Id="rId23" Type="http://schemas.openxmlformats.org/officeDocument/2006/relationships/hyperlink" Target="http://ceramiens.com/users.php?action=search" TargetMode="External"/><Relationship Id="rId28" Type="http://schemas.openxmlformats.org/officeDocument/2006/relationships/hyperlink" Target="mailto:david.deleu@sopragroup.com" TargetMode="External"/><Relationship Id="rId10" Type="http://schemas.openxmlformats.org/officeDocument/2006/relationships/hyperlink" Target="http://alumni.skema.edu/gene/main.php?base=100&amp;fw_connect0=721" TargetMode="External"/><Relationship Id="rId19" Type="http://schemas.openxmlformats.org/officeDocument/2006/relationships/hyperlink" Target="http://alumni.skema.edu/gene/main.php?base=100&amp;fw_connect0=741&amp;action_7410=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adeo.com/hub/admin/accueil/?containerId=0022ckymtycvxkmi" TargetMode="External"/><Relationship Id="rId14" Type="http://schemas.openxmlformats.org/officeDocument/2006/relationships/hyperlink" Target="http://mantis.netanswer.fr/my_view_page.php" TargetMode="External"/><Relationship Id="rId22" Type="http://schemas.openxmlformats.org/officeDocument/2006/relationships/hyperlink" Target="mailto:registrairelille@skema.edu" TargetMode="External"/><Relationship Id="rId27" Type="http://schemas.openxmlformats.org/officeDocument/2006/relationships/hyperlink" Target="http://mantis.netanswer.fr/view.php?id=277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1914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quentin.fontvieille</dc:creator>
  <cp:lastModifiedBy>quentin.fontvieille</cp:lastModifiedBy>
  <cp:revision>29</cp:revision>
  <cp:lastPrinted>2014-01-28T16:43:00Z</cp:lastPrinted>
  <dcterms:created xsi:type="dcterms:W3CDTF">2014-01-28T08:27:00Z</dcterms:created>
  <dcterms:modified xsi:type="dcterms:W3CDTF">2014-01-29T08:00:00Z</dcterms:modified>
</cp:coreProperties>
</file>