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13" w:rsidRDefault="00642913" w:rsidP="00642913">
      <w:pPr>
        <w:spacing w:line="278" w:lineRule="auto"/>
        <w:rPr>
          <w:lang w:val="en-GB"/>
        </w:rPr>
      </w:pPr>
      <w:r>
        <w:rPr>
          <w:rFonts w:ascii="Arial" w:eastAsia="Times New Roman" w:hAnsi="Arial" w:cs="Arial"/>
          <w:noProof/>
          <w:sz w:val="24"/>
          <w:szCs w:val="24"/>
          <w:lang w:eastAsia="fr-FR"/>
        </w:rPr>
        <w:drawing>
          <wp:anchor distT="0" distB="0" distL="114300" distR="114300" simplePos="0" relativeHeight="251659264" behindDoc="0" locked="0" layoutInCell="1" allowOverlap="1" wp14:anchorId="77660156" wp14:editId="1F4E30C9">
            <wp:simplePos x="0" y="0"/>
            <wp:positionH relativeFrom="column">
              <wp:posOffset>-899795</wp:posOffset>
            </wp:positionH>
            <wp:positionV relativeFrom="paragraph">
              <wp:posOffset>124460</wp:posOffset>
            </wp:positionV>
            <wp:extent cx="7562850" cy="874395"/>
            <wp:effectExtent l="0" t="0" r="0" b="1905"/>
            <wp:wrapTopAndBottom/>
            <wp:docPr id="3" name="Image 3" descr="header_8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492" w:rsidRPr="00B04084" w:rsidRDefault="00DE3492" w:rsidP="00DE3492">
      <w:pPr>
        <w:pStyle w:val="NormalWeb"/>
        <w:rPr>
          <w:rFonts w:ascii="Calibri" w:hAnsi="Calibri"/>
          <w:sz w:val="22"/>
          <w:lang w:val="en-GB"/>
        </w:rPr>
      </w:pPr>
      <w:r w:rsidRPr="00B04084">
        <w:rPr>
          <w:rFonts w:ascii="Calibri" w:hAnsi="Calibri"/>
          <w:sz w:val="22"/>
          <w:lang w:val="en-GB"/>
        </w:rPr>
        <w:t>Hello,</w:t>
      </w:r>
    </w:p>
    <w:p w:rsidR="00DE3492" w:rsidRPr="00B04084" w:rsidRDefault="006F2112" w:rsidP="00DE3492">
      <w:pPr>
        <w:pStyle w:val="NormalWeb"/>
        <w:rPr>
          <w:rFonts w:ascii="Calibri" w:hAnsi="Calibri"/>
          <w:sz w:val="22"/>
          <w:lang w:val="en-GB"/>
        </w:rPr>
      </w:pPr>
      <w:r>
        <w:rPr>
          <w:rFonts w:ascii="Calibri" w:hAnsi="Calibri"/>
          <w:sz w:val="22"/>
          <w:lang w:val="en-GB"/>
        </w:rPr>
        <w:t>On behalf of the 32</w:t>
      </w:r>
      <w:r w:rsidR="00DE3492" w:rsidRPr="00B04084">
        <w:rPr>
          <w:rFonts w:ascii="Calibri" w:hAnsi="Calibri"/>
          <w:sz w:val="22"/>
          <w:lang w:val="en-GB"/>
        </w:rPr>
        <w:t xml:space="preserve">,000 SKEMA graduates, we welcome you to the SKEMA Alumni community! </w:t>
      </w:r>
      <w:r w:rsidR="00DE3492" w:rsidRPr="00B04084">
        <w:rPr>
          <w:rFonts w:ascii="Calibri" w:hAnsi="Calibri"/>
          <w:sz w:val="22"/>
          <w:lang w:val="en-GB"/>
        </w:rPr>
        <w:br/>
        <w:t xml:space="preserve">First step: update your profile so the rest of the community can find and contact you. </w:t>
      </w:r>
      <w:r w:rsidR="00DE3492">
        <w:rPr>
          <w:rFonts w:ascii="Calibri" w:hAnsi="Calibri"/>
          <w:sz w:val="22"/>
          <w:lang w:val="en-GB"/>
        </w:rPr>
        <w:br/>
      </w:r>
      <w:hyperlink r:id="rId8" w:history="1">
        <w:r w:rsidR="00DE3492" w:rsidRPr="00B04084">
          <w:rPr>
            <w:rStyle w:val="Lienhypertexte"/>
            <w:rFonts w:ascii="Calibri" w:hAnsi="Calibri"/>
            <w:sz w:val="22"/>
            <w:lang w:val="en-GB"/>
          </w:rPr>
          <w:t>Click here to complete your personal profile</w:t>
        </w:r>
      </w:hyperlink>
      <w:r w:rsidR="00DE3492" w:rsidRPr="00B04084">
        <w:rPr>
          <w:rFonts w:ascii="Calibri" w:hAnsi="Calibri"/>
          <w:sz w:val="22"/>
          <w:lang w:val="en-GB"/>
        </w:rPr>
        <w:t>.</w:t>
      </w:r>
      <w:r w:rsidR="00DE3492" w:rsidRPr="00B04084">
        <w:rPr>
          <w:rFonts w:ascii="Calibri" w:hAnsi="Calibri"/>
          <w:sz w:val="22"/>
          <w:lang w:val="en-GB"/>
        </w:rPr>
        <w:br/>
        <w:t xml:space="preserve">Don’t have a password yet? </w:t>
      </w:r>
      <w:hyperlink r:id="rId9" w:history="1">
        <w:r w:rsidR="00DE3492" w:rsidRPr="00B04084">
          <w:rPr>
            <w:rStyle w:val="Lienhypertexte"/>
            <w:rFonts w:ascii="Calibri" w:hAnsi="Calibri"/>
            <w:sz w:val="22"/>
            <w:lang w:val="en-GB"/>
          </w:rPr>
          <w:t>Click here</w:t>
        </w:r>
      </w:hyperlink>
      <w:r w:rsidR="00DE3492" w:rsidRPr="00B04084">
        <w:rPr>
          <w:rFonts w:ascii="Calibri" w:hAnsi="Calibri"/>
          <w:sz w:val="22"/>
          <w:lang w:val="en-GB"/>
        </w:rPr>
        <w:t xml:space="preserve">, then type in your surname </w:t>
      </w:r>
      <w:r w:rsidR="00DE3492" w:rsidRPr="00DE3492">
        <w:rPr>
          <w:rFonts w:ascii="Calibri" w:hAnsi="Calibri"/>
          <w:sz w:val="22"/>
          <w:lang w:val="en-GB"/>
        </w:rPr>
        <w:t>without your class year.</w:t>
      </w:r>
      <w:r w:rsidR="00DE3492" w:rsidRPr="00B04084">
        <w:rPr>
          <w:rFonts w:ascii="Calibri" w:hAnsi="Calibri"/>
          <w:sz w:val="22"/>
          <w:lang w:val="en-GB"/>
        </w:rPr>
        <w:br/>
      </w:r>
      <w:r w:rsidR="00DE3492" w:rsidRPr="00B04084">
        <w:rPr>
          <w:rFonts w:ascii="Calibri" w:hAnsi="Calibri"/>
          <w:sz w:val="22"/>
          <w:lang w:val="en-GB"/>
        </w:rPr>
        <w:br/>
        <w:t>Then, make the most of the SKEMA Alumni network... for life!</w:t>
      </w:r>
    </w:p>
    <w:p w:rsidR="00DE3492" w:rsidRPr="00B04084" w:rsidRDefault="00DE3492" w:rsidP="00DE3492">
      <w:pPr>
        <w:pStyle w:val="NormalWeb"/>
        <w:rPr>
          <w:rFonts w:ascii="Calibri" w:hAnsi="Calibri"/>
          <w:sz w:val="22"/>
          <w:lang w:val="en-GB"/>
        </w:rPr>
      </w:pPr>
      <w:r w:rsidRPr="00B04084">
        <w:rPr>
          <w:rFonts w:ascii="Calibri" w:hAnsi="Calibri"/>
          <w:b/>
          <w:sz w:val="22"/>
          <w:lang w:val="en-GB"/>
        </w:rPr>
        <w:t>A multicultural community of talents</w:t>
      </w:r>
      <w:r w:rsidRPr="00B04084">
        <w:rPr>
          <w:rFonts w:ascii="Calibri" w:hAnsi="Calibri"/>
          <w:sz w:val="22"/>
          <w:lang w:val="en-GB"/>
        </w:rPr>
        <w:br/>
      </w:r>
      <w:r w:rsidRPr="00B04084">
        <w:rPr>
          <w:rFonts w:ascii="Calibri" w:hAnsi="Calibri" w:cs="Garamond"/>
          <w:color w:val="1A1A1A"/>
          <w:sz w:val="22"/>
          <w:lang w:val="en-GB"/>
        </w:rPr>
        <w:t>The SKEMA Alumni family includes over 3</w:t>
      </w:r>
      <w:r w:rsidR="006F2112">
        <w:rPr>
          <w:rFonts w:ascii="Calibri" w:hAnsi="Calibri" w:cs="Garamond"/>
          <w:color w:val="1A1A1A"/>
          <w:sz w:val="22"/>
          <w:lang w:val="en-GB"/>
        </w:rPr>
        <w:t>2</w:t>
      </w:r>
      <w:r w:rsidRPr="00B04084">
        <w:rPr>
          <w:rFonts w:ascii="Calibri" w:hAnsi="Calibri" w:cs="Garamond"/>
          <w:color w:val="1A1A1A"/>
          <w:sz w:val="22"/>
          <w:lang w:val="en-GB"/>
        </w:rPr>
        <w:t>,000 graduate members and</w:t>
      </w:r>
      <w:r w:rsidR="00860AA3">
        <w:rPr>
          <w:rFonts w:ascii="Calibri" w:hAnsi="Calibri" w:cs="Garamond"/>
          <w:color w:val="1A1A1A"/>
          <w:sz w:val="22"/>
          <w:lang w:val="en-GB"/>
        </w:rPr>
        <w:t xml:space="preserve"> students living in more than 138</w:t>
      </w:r>
      <w:r w:rsidRPr="00B04084">
        <w:rPr>
          <w:rFonts w:ascii="Calibri" w:hAnsi="Calibri" w:cs="Garamond"/>
          <w:color w:val="1A1A1A"/>
          <w:sz w:val="22"/>
          <w:lang w:val="en-GB"/>
        </w:rPr>
        <w:t xml:space="preserve"> countries around the world. It is a fast-growing multicultural community you can count on.</w:t>
      </w:r>
    </w:p>
    <w:p w:rsidR="00DE3492" w:rsidRPr="00B04084" w:rsidRDefault="00DE3492" w:rsidP="00DE3492">
      <w:pPr>
        <w:widowControl w:val="0"/>
        <w:autoSpaceDE w:val="0"/>
        <w:spacing w:line="280" w:lineRule="auto"/>
        <w:rPr>
          <w:b/>
          <w:lang w:val="en-GB"/>
        </w:rPr>
      </w:pPr>
      <w:r w:rsidRPr="00B04084">
        <w:rPr>
          <w:b/>
          <w:lang w:val="en-GB"/>
        </w:rPr>
        <w:t>Ongoing mutual support</w:t>
      </w:r>
      <w:r w:rsidRPr="00B04084">
        <w:rPr>
          <w:b/>
          <w:lang w:val="en-GB"/>
        </w:rPr>
        <w:br/>
      </w:r>
      <w:r w:rsidRPr="00B04084">
        <w:rPr>
          <w:rFonts w:cs="Garamond"/>
          <w:color w:val="1A1A1A"/>
          <w:lang w:val="en-GB"/>
        </w:rPr>
        <w:t>Every day we witness wonderful new adventures between SKEMA members: many give each other advice, some get jobs thanks to fellow members, and others start a business or even a family together. So when we tell you this is the start of a relationship that will last a lifetime, we really mean it.</w:t>
      </w:r>
    </w:p>
    <w:p w:rsidR="00DE3492" w:rsidRPr="00B04084" w:rsidRDefault="00DE3492" w:rsidP="00DE3492">
      <w:pPr>
        <w:widowControl w:val="0"/>
        <w:autoSpaceDE w:val="0"/>
        <w:spacing w:line="280" w:lineRule="auto"/>
        <w:rPr>
          <w:b/>
          <w:lang w:val="en-GB"/>
        </w:rPr>
      </w:pPr>
      <w:r w:rsidRPr="00B04084">
        <w:rPr>
          <w:b/>
          <w:lang w:val="en-GB"/>
        </w:rPr>
        <w:t>Personal fulfilment</w:t>
      </w:r>
      <w:r w:rsidRPr="00B04084">
        <w:rPr>
          <w:b/>
          <w:lang w:val="en-GB"/>
        </w:rPr>
        <w:br/>
      </w:r>
      <w:r w:rsidRPr="00B04084">
        <w:rPr>
          <w:rFonts w:cs="Garamond"/>
          <w:color w:val="1A1A1A"/>
          <w:lang w:val="en-GB"/>
        </w:rPr>
        <w:t>SKEMA Alumni’s mission is to support your career and personal development, by making it easier for you to network with professionals, and by giving you access to resources and opportunities via our network. This way you get to benefit from content, references and a whole range of networking activities which we encourage you to use.</w:t>
      </w:r>
    </w:p>
    <w:p w:rsidR="00EB79CA" w:rsidRPr="00B04084" w:rsidRDefault="00DE3492" w:rsidP="00DE3492">
      <w:pPr>
        <w:widowControl w:val="0"/>
        <w:autoSpaceDE w:val="0"/>
        <w:spacing w:line="280" w:lineRule="auto"/>
        <w:rPr>
          <w:b/>
          <w:lang w:val="en-GB"/>
        </w:rPr>
      </w:pPr>
      <w:r w:rsidRPr="00B04084">
        <w:rPr>
          <w:b/>
          <w:lang w:val="en-GB"/>
        </w:rPr>
        <w:t>A network you are now part of!</w:t>
      </w:r>
      <w:r w:rsidRPr="00B04084">
        <w:rPr>
          <w:b/>
          <w:lang w:val="en-GB"/>
        </w:rPr>
        <w:br/>
      </w:r>
      <w:r w:rsidRPr="00B04084">
        <w:rPr>
          <w:rFonts w:cs="Garamond"/>
          <w:color w:val="1A1A1A"/>
          <w:lang w:val="en-GB"/>
        </w:rPr>
        <w:t xml:space="preserve">Your SKEMA network will be crucial to your success and there is no better time to start building it: </w:t>
      </w:r>
      <w:r w:rsidRPr="00B04084">
        <w:rPr>
          <w:rFonts w:cs="Garamond"/>
          <w:color w:val="1A1A1A"/>
          <w:lang w:val="en-GB"/>
        </w:rPr>
        <w:br/>
        <w:t xml:space="preserve">- by taking part in the events organised by SKEMA Alumni and listed on </w:t>
      </w:r>
      <w:hyperlink r:id="rId10" w:history="1">
        <w:r w:rsidRPr="00B04084">
          <w:rPr>
            <w:rStyle w:val="Lienhypertexte"/>
            <w:rFonts w:cs="Garamond"/>
            <w:lang w:val="en-GB"/>
          </w:rPr>
          <w:t>alumni.skema.edu</w:t>
        </w:r>
      </w:hyperlink>
      <w:r w:rsidRPr="00B04084">
        <w:rPr>
          <w:rFonts w:cs="Garamond"/>
          <w:color w:val="1A1A1A"/>
          <w:lang w:val="en-GB"/>
        </w:rPr>
        <w:br/>
        <w:t xml:space="preserve">- by looking through the online directory of graduates </w:t>
      </w:r>
      <w:r w:rsidRPr="00B04084">
        <w:rPr>
          <w:rFonts w:cs="Garamond"/>
          <w:color w:val="1A1A1A"/>
          <w:lang w:val="en-GB"/>
        </w:rPr>
        <w:br/>
        <w:t xml:space="preserve">- by </w:t>
      </w:r>
      <w:r w:rsidR="00F53B91">
        <w:rPr>
          <w:rFonts w:cs="Garamond"/>
          <w:color w:val="1A1A1A"/>
          <w:lang w:val="en-GB"/>
        </w:rPr>
        <w:t>taking advantage of professional opportunities (</w:t>
      </w:r>
      <w:r w:rsidRPr="00B04084">
        <w:rPr>
          <w:rFonts w:cs="Garamond"/>
          <w:color w:val="1A1A1A"/>
          <w:lang w:val="en-GB"/>
        </w:rPr>
        <w:t xml:space="preserve"> internship</w:t>
      </w:r>
      <w:r w:rsidR="00F53B91">
        <w:rPr>
          <w:rFonts w:cs="Garamond"/>
          <w:color w:val="1A1A1A"/>
          <w:lang w:val="en-GB"/>
        </w:rPr>
        <w:t>/job</w:t>
      </w:r>
      <w:r w:rsidRPr="00B04084">
        <w:rPr>
          <w:rFonts w:cs="Garamond"/>
          <w:color w:val="1A1A1A"/>
          <w:lang w:val="en-GB"/>
        </w:rPr>
        <w:t xml:space="preserve"> offers</w:t>
      </w:r>
      <w:r w:rsidR="00F53B91">
        <w:rPr>
          <w:rFonts w:cs="Garamond"/>
          <w:color w:val="1A1A1A"/>
          <w:lang w:val="en-GB"/>
        </w:rPr>
        <w:t>)</w:t>
      </w:r>
      <w:r w:rsidRPr="00B04084">
        <w:rPr>
          <w:rFonts w:cs="Garamond"/>
          <w:color w:val="1A1A1A"/>
          <w:lang w:val="en-GB"/>
        </w:rPr>
        <w:t xml:space="preserve"> published by graduates </w:t>
      </w:r>
      <w:r w:rsidRPr="00B04084">
        <w:rPr>
          <w:rFonts w:cs="Garamond"/>
          <w:color w:val="1A1A1A"/>
          <w:lang w:val="en-GB"/>
        </w:rPr>
        <w:br/>
      </w:r>
    </w:p>
    <w:p w:rsidR="00FD37AA" w:rsidRDefault="00EB79CA" w:rsidP="00EB79CA">
      <w:pPr>
        <w:spacing w:line="278" w:lineRule="auto"/>
        <w:rPr>
          <w:lang w:val="en-GB"/>
        </w:rPr>
      </w:pPr>
      <w:r w:rsidRPr="00EB79CA">
        <w:rPr>
          <w:color w:val="000000"/>
          <w:lang w:val="en-US"/>
        </w:rPr>
        <w:t>Join our location- and profession-specific communities on </w:t>
      </w:r>
      <w:hyperlink r:id="rId11" w:tgtFrame="_blank" w:history="1">
        <w:r w:rsidRPr="00EB79CA">
          <w:rPr>
            <w:rStyle w:val="Lienhypertexte"/>
            <w:lang w:val="en-US"/>
          </w:rPr>
          <w:t>Facebook </w:t>
        </w:r>
      </w:hyperlink>
      <w:r w:rsidRPr="00EB79CA">
        <w:rPr>
          <w:color w:val="000000"/>
          <w:lang w:val="en-US"/>
        </w:rPr>
        <w:t>and </w:t>
      </w:r>
      <w:hyperlink r:id="rId12" w:tgtFrame="_blank" w:history="1">
        <w:r w:rsidRPr="00EB79CA">
          <w:rPr>
            <w:rStyle w:val="Lienhypertexte"/>
            <w:lang w:val="en-US"/>
          </w:rPr>
          <w:t>Linkedin </w:t>
        </w:r>
      </w:hyperlink>
      <w:r w:rsidRPr="00EB79CA">
        <w:rPr>
          <w:color w:val="000000"/>
          <w:lang w:val="en-US"/>
        </w:rPr>
        <w:t>!</w:t>
      </w:r>
      <w:bookmarkStart w:id="0" w:name="_GoBack"/>
      <w:bookmarkEnd w:id="0"/>
      <w:r w:rsidR="00642913">
        <w:rPr>
          <w:lang w:val="en-GB"/>
        </w:rPr>
        <w:br/>
      </w:r>
      <w:r w:rsidR="00642913">
        <w:rPr>
          <w:lang w:val="en-GB"/>
        </w:rPr>
        <w:br/>
      </w:r>
      <w:r w:rsidR="00642913">
        <w:rPr>
          <w:rFonts w:cs="Garamond"/>
          <w:color w:val="1A1A1A"/>
          <w:lang w:val="en-GB"/>
        </w:rPr>
        <w:t>The SKEMA Alumni team</w:t>
      </w:r>
      <w:r w:rsidR="00642913">
        <w:rPr>
          <w:rFonts w:cs="Garamond"/>
          <w:color w:val="1A1A1A"/>
          <w:lang w:val="en-GB"/>
        </w:rPr>
        <w:br/>
        <w:t xml:space="preserve">To contact us: </w:t>
      </w:r>
      <w:r w:rsidR="00642913">
        <w:rPr>
          <w:rFonts w:cs="Garamond"/>
          <w:color w:val="1A1A1A"/>
          <w:lang w:val="en-GB"/>
        </w:rPr>
        <w:br/>
      </w:r>
      <w:r w:rsidR="00642913">
        <w:rPr>
          <w:lang w:val="en-GB"/>
        </w:rPr>
        <w:t>&gt;</w:t>
      </w:r>
      <w:hyperlink r:id="rId13" w:history="1">
        <w:r w:rsidR="00642913">
          <w:rPr>
            <w:rStyle w:val="Lienhypertexte"/>
            <w:rFonts w:cs="Garamond"/>
            <w:lang w:val="en-GB"/>
          </w:rPr>
          <w:t>diplomes@skema.edu</w:t>
        </w:r>
      </w:hyperlink>
      <w:r w:rsidR="00642913">
        <w:rPr>
          <w:lang w:val="en-GB"/>
        </w:rPr>
        <w:br/>
        <w:t xml:space="preserve">&gt;or visit our office on the Lille, Paris and Sophia campuses. </w:t>
      </w:r>
    </w:p>
    <w:p w:rsidR="00453BB4" w:rsidRDefault="00453BB4" w:rsidP="00EB79CA">
      <w:pPr>
        <w:spacing w:line="278" w:lineRule="auto"/>
        <w:rPr>
          <w:lang w:val="en-GB"/>
        </w:rPr>
      </w:pPr>
    </w:p>
    <w:p w:rsidR="00453BB4" w:rsidRPr="00642913" w:rsidRDefault="00453BB4" w:rsidP="00EB79CA">
      <w:pPr>
        <w:spacing w:line="278" w:lineRule="auto"/>
        <w:rPr>
          <w:rFonts w:cs="Garamond"/>
          <w:color w:val="1A1A1A"/>
          <w:lang w:val="en-GB"/>
        </w:rPr>
      </w:pPr>
      <w:r>
        <w:rPr>
          <w:rFonts w:cs="Garamond"/>
          <w:noProof/>
          <w:color w:val="1A1A1A"/>
          <w:lang w:eastAsia="fr-FR"/>
        </w:rPr>
        <w:drawing>
          <wp:inline distT="0" distB="0" distL="0" distR="0">
            <wp:extent cx="5760720" cy="1079798"/>
            <wp:effectExtent l="0" t="0" r="0" b="6350"/>
            <wp:docPr id="4" name="Image 4" descr="\\sk.skema.edu\staff\#-groupe\ceram\S_ASSOC_DIPLOMES\COMMUNICATION\EMAILING\2015\mail de bienvenue\footer join the 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skema.edu\staff\#-groupe\ceram\S_ASSOC_DIPLOMES\COMMUNICATION\EMAILING\2015\mail de bienvenue\footer join the networ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079798"/>
                    </a:xfrm>
                    <a:prstGeom prst="rect">
                      <a:avLst/>
                    </a:prstGeom>
                    <a:noFill/>
                    <a:ln>
                      <a:noFill/>
                    </a:ln>
                  </pic:spPr>
                </pic:pic>
              </a:graphicData>
            </a:graphic>
          </wp:inline>
        </w:drawing>
      </w:r>
    </w:p>
    <w:sectPr w:rsidR="00453BB4" w:rsidRPr="00642913" w:rsidSect="004B6C28">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64"/>
    <w:rsid w:val="00005EEF"/>
    <w:rsid w:val="0023229E"/>
    <w:rsid w:val="0034203D"/>
    <w:rsid w:val="0042587C"/>
    <w:rsid w:val="00453BB4"/>
    <w:rsid w:val="004B6C28"/>
    <w:rsid w:val="006017AE"/>
    <w:rsid w:val="00642913"/>
    <w:rsid w:val="006F2112"/>
    <w:rsid w:val="007E6D64"/>
    <w:rsid w:val="00860AA3"/>
    <w:rsid w:val="008E27A3"/>
    <w:rsid w:val="00916DF5"/>
    <w:rsid w:val="00AD5452"/>
    <w:rsid w:val="00B55018"/>
    <w:rsid w:val="00BF0E93"/>
    <w:rsid w:val="00D91848"/>
    <w:rsid w:val="00DE3492"/>
    <w:rsid w:val="00E246C3"/>
    <w:rsid w:val="00EA2FF3"/>
    <w:rsid w:val="00EB79CA"/>
    <w:rsid w:val="00F53B91"/>
    <w:rsid w:val="00FD37AA"/>
    <w:rsid w:val="00FF5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unhideWhenUsed/>
    <w:rsid w:val="007E6D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E6D64"/>
    <w:rPr>
      <w:color w:val="0000FF"/>
      <w:u w:val="single"/>
    </w:rPr>
  </w:style>
  <w:style w:type="character" w:styleId="Lienhypertextesuivivisit">
    <w:name w:val="FollowedHyperlink"/>
    <w:basedOn w:val="Policepardfaut"/>
    <w:uiPriority w:val="99"/>
    <w:semiHidden/>
    <w:unhideWhenUsed/>
    <w:rsid w:val="00FF5284"/>
    <w:rPr>
      <w:color w:val="800080" w:themeColor="followedHyperlink"/>
      <w:u w:val="single"/>
    </w:rPr>
  </w:style>
  <w:style w:type="paragraph" w:styleId="Textedebulles">
    <w:name w:val="Balloon Text"/>
    <w:basedOn w:val="Normal"/>
    <w:link w:val="TextedebullesCar"/>
    <w:uiPriority w:val="99"/>
    <w:semiHidden/>
    <w:unhideWhenUsed/>
    <w:rsid w:val="00FD37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37AA"/>
    <w:rPr>
      <w:rFonts w:ascii="Tahoma" w:hAnsi="Tahoma" w:cs="Tahoma"/>
      <w:sz w:val="16"/>
      <w:szCs w:val="16"/>
    </w:rPr>
  </w:style>
  <w:style w:type="character" w:styleId="Marquedecommentaire">
    <w:name w:val="annotation reference"/>
    <w:uiPriority w:val="99"/>
    <w:semiHidden/>
    <w:unhideWhenUsed/>
    <w:rsid w:val="00DE3492"/>
    <w:rPr>
      <w:sz w:val="16"/>
      <w:szCs w:val="16"/>
    </w:rPr>
  </w:style>
  <w:style w:type="paragraph" w:styleId="Commentaire">
    <w:name w:val="annotation text"/>
    <w:basedOn w:val="Normal"/>
    <w:link w:val="CommentaireCar"/>
    <w:uiPriority w:val="99"/>
    <w:semiHidden/>
    <w:unhideWhenUsed/>
    <w:rsid w:val="00DE3492"/>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DE3492"/>
    <w:rPr>
      <w:rFonts w:ascii="Calibri" w:eastAsia="Calibri" w:hAnsi="Calibri" w:cs="Times New Roman"/>
      <w:sz w:val="20"/>
      <w:szCs w:val="20"/>
    </w:rPr>
  </w:style>
  <w:style w:type="character" w:customStyle="1" w:styleId="NormalWebCar">
    <w:name w:val="Normal (Web) Car"/>
    <w:link w:val="NormalWeb"/>
    <w:uiPriority w:val="99"/>
    <w:rsid w:val="00DE3492"/>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unhideWhenUsed/>
    <w:rsid w:val="007E6D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E6D64"/>
    <w:rPr>
      <w:color w:val="0000FF"/>
      <w:u w:val="single"/>
    </w:rPr>
  </w:style>
  <w:style w:type="character" w:styleId="Lienhypertextesuivivisit">
    <w:name w:val="FollowedHyperlink"/>
    <w:basedOn w:val="Policepardfaut"/>
    <w:uiPriority w:val="99"/>
    <w:semiHidden/>
    <w:unhideWhenUsed/>
    <w:rsid w:val="00FF5284"/>
    <w:rPr>
      <w:color w:val="800080" w:themeColor="followedHyperlink"/>
      <w:u w:val="single"/>
    </w:rPr>
  </w:style>
  <w:style w:type="paragraph" w:styleId="Textedebulles">
    <w:name w:val="Balloon Text"/>
    <w:basedOn w:val="Normal"/>
    <w:link w:val="TextedebullesCar"/>
    <w:uiPriority w:val="99"/>
    <w:semiHidden/>
    <w:unhideWhenUsed/>
    <w:rsid w:val="00FD37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37AA"/>
    <w:rPr>
      <w:rFonts w:ascii="Tahoma" w:hAnsi="Tahoma" w:cs="Tahoma"/>
      <w:sz w:val="16"/>
      <w:szCs w:val="16"/>
    </w:rPr>
  </w:style>
  <w:style w:type="character" w:styleId="Marquedecommentaire">
    <w:name w:val="annotation reference"/>
    <w:uiPriority w:val="99"/>
    <w:semiHidden/>
    <w:unhideWhenUsed/>
    <w:rsid w:val="00DE3492"/>
    <w:rPr>
      <w:sz w:val="16"/>
      <w:szCs w:val="16"/>
    </w:rPr>
  </w:style>
  <w:style w:type="paragraph" w:styleId="Commentaire">
    <w:name w:val="annotation text"/>
    <w:basedOn w:val="Normal"/>
    <w:link w:val="CommentaireCar"/>
    <w:uiPriority w:val="99"/>
    <w:semiHidden/>
    <w:unhideWhenUsed/>
    <w:rsid w:val="00DE3492"/>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DE3492"/>
    <w:rPr>
      <w:rFonts w:ascii="Calibri" w:eastAsia="Calibri" w:hAnsi="Calibri" w:cs="Times New Roman"/>
      <w:sz w:val="20"/>
      <w:szCs w:val="20"/>
    </w:rPr>
  </w:style>
  <w:style w:type="character" w:customStyle="1" w:styleId="NormalWebCar">
    <w:name w:val="Normal (Web) Car"/>
    <w:link w:val="NormalWeb"/>
    <w:uiPriority w:val="99"/>
    <w:rsid w:val="00DE349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2147">
      <w:bodyDiv w:val="1"/>
      <w:marLeft w:val="0"/>
      <w:marRight w:val="0"/>
      <w:marTop w:val="0"/>
      <w:marBottom w:val="0"/>
      <w:divBdr>
        <w:top w:val="none" w:sz="0" w:space="0" w:color="auto"/>
        <w:left w:val="none" w:sz="0" w:space="0" w:color="auto"/>
        <w:bottom w:val="none" w:sz="0" w:space="0" w:color="auto"/>
        <w:right w:val="none" w:sz="0" w:space="0" w:color="auto"/>
      </w:divBdr>
    </w:div>
    <w:div w:id="1467508215">
      <w:bodyDiv w:val="1"/>
      <w:marLeft w:val="0"/>
      <w:marRight w:val="0"/>
      <w:marTop w:val="0"/>
      <w:marBottom w:val="0"/>
      <w:divBdr>
        <w:top w:val="none" w:sz="0" w:space="0" w:color="auto"/>
        <w:left w:val="none" w:sz="0" w:space="0" w:color="auto"/>
        <w:bottom w:val="none" w:sz="0" w:space="0" w:color="auto"/>
        <w:right w:val="none" w:sz="0" w:space="0" w:color="auto"/>
      </w:divBdr>
    </w:div>
    <w:div w:id="1540818752">
      <w:bodyDiv w:val="1"/>
      <w:marLeft w:val="0"/>
      <w:marRight w:val="0"/>
      <w:marTop w:val="0"/>
      <w:marBottom w:val="0"/>
      <w:divBdr>
        <w:top w:val="none" w:sz="0" w:space="0" w:color="auto"/>
        <w:left w:val="none" w:sz="0" w:space="0" w:color="auto"/>
        <w:bottom w:val="none" w:sz="0" w:space="0" w:color="auto"/>
        <w:right w:val="none" w:sz="0" w:space="0" w:color="auto"/>
      </w:divBdr>
    </w:div>
    <w:div w:id="21027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umni.skema.edu/gene/main.php?espace_site=2" TargetMode="External"/><Relationship Id="rId13" Type="http://schemas.openxmlformats.org/officeDocument/2006/relationships/hyperlink" Target="mailto:diplomes@skema.edu"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alumni.skema.edu/gene/main.php?base=65&amp;action=details&amp;id_news=125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lumni.skema.edu/gene/main.php?espace_site=2" TargetMode="External"/><Relationship Id="rId11" Type="http://schemas.openxmlformats.org/officeDocument/2006/relationships/hyperlink" Target="http://alumni.skema.edu/gene/main.php?espace_site=1&amp;base=65&amp;action=details&amp;id_news=12921&amp;langu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lumni.skema.edu/" TargetMode="External"/><Relationship Id="rId4" Type="http://schemas.openxmlformats.org/officeDocument/2006/relationships/settings" Target="settings.xml"/><Relationship Id="rId9" Type="http://schemas.openxmlformats.org/officeDocument/2006/relationships/hyperlink" Target="http://alumni.skema.edu/gene/password.php"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E15D-2B9D-49AD-B7FF-53F5E569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1953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WASSELIN, Clément</dc:creator>
  <cp:lastModifiedBy>DEHOPERE Marielle</cp:lastModifiedBy>
  <cp:revision>9</cp:revision>
  <cp:lastPrinted>2013-09-19T08:31:00Z</cp:lastPrinted>
  <dcterms:created xsi:type="dcterms:W3CDTF">2013-09-19T08:31:00Z</dcterms:created>
  <dcterms:modified xsi:type="dcterms:W3CDTF">2015-01-28T15:00:00Z</dcterms:modified>
</cp:coreProperties>
</file>